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02297" w14:textId="22339828" w:rsidR="00F1212B" w:rsidRDefault="00143E41" w:rsidP="00143E41">
      <w:pPr>
        <w:jc w:val="center"/>
        <w:rPr>
          <w:rFonts w:ascii="Arial" w:hAnsi="Arial" w:cs="Arial"/>
          <w:b/>
          <w:bCs/>
          <w:sz w:val="28"/>
          <w:szCs w:val="28"/>
          <w:lang w:val="en-US"/>
        </w:rPr>
      </w:pPr>
      <w:r w:rsidRPr="00143E41">
        <w:rPr>
          <w:rFonts w:ascii="Arial" w:hAnsi="Arial" w:cs="Arial"/>
          <w:b/>
          <w:bCs/>
          <w:sz w:val="28"/>
          <w:szCs w:val="28"/>
          <w:lang w:val="en-US"/>
        </w:rPr>
        <w:t>Leicester Youth Charity Wins National Award</w:t>
      </w:r>
      <w:r w:rsidR="00764D2B">
        <w:rPr>
          <w:rFonts w:ascii="Arial" w:hAnsi="Arial" w:cs="Arial"/>
          <w:b/>
          <w:bCs/>
          <w:sz w:val="28"/>
          <w:szCs w:val="28"/>
          <w:lang w:val="en-US"/>
        </w:rPr>
        <w:t xml:space="preserve"> for “Extraordinary” </w:t>
      </w:r>
      <w:r w:rsidR="00112CF7">
        <w:rPr>
          <w:rFonts w:ascii="Arial" w:hAnsi="Arial" w:cs="Arial"/>
          <w:b/>
          <w:bCs/>
          <w:sz w:val="28"/>
          <w:szCs w:val="28"/>
          <w:lang w:val="en-US"/>
        </w:rPr>
        <w:t>Creative Intervention with Children in Care and Separated Children</w:t>
      </w:r>
      <w:r w:rsidR="00764D2B">
        <w:rPr>
          <w:rFonts w:ascii="Arial" w:hAnsi="Arial" w:cs="Arial"/>
          <w:b/>
          <w:bCs/>
          <w:sz w:val="28"/>
          <w:szCs w:val="28"/>
          <w:lang w:val="en-US"/>
        </w:rPr>
        <w:t xml:space="preserve"> </w:t>
      </w:r>
    </w:p>
    <w:p w14:paraId="6C686119" w14:textId="77777777" w:rsidR="004C62A7" w:rsidRDefault="004C62A7" w:rsidP="00143E41">
      <w:pPr>
        <w:jc w:val="center"/>
        <w:rPr>
          <w:rFonts w:ascii="Arial" w:hAnsi="Arial" w:cs="Arial"/>
          <w:b/>
          <w:bCs/>
          <w:sz w:val="28"/>
          <w:szCs w:val="28"/>
          <w:lang w:val="en-US"/>
        </w:rPr>
      </w:pPr>
    </w:p>
    <w:p w14:paraId="798B4917" w14:textId="53CAC52D" w:rsidR="004C62A7" w:rsidRPr="004C62A7" w:rsidRDefault="004C62A7" w:rsidP="00143E41">
      <w:pPr>
        <w:jc w:val="center"/>
        <w:rPr>
          <w:rFonts w:ascii="Arial" w:hAnsi="Arial" w:cs="Arial"/>
          <w:i/>
          <w:iCs/>
          <w:lang w:val="en-US"/>
        </w:rPr>
      </w:pPr>
      <w:r w:rsidRPr="004C62A7">
        <w:rPr>
          <w:rFonts w:ascii="Arial" w:hAnsi="Arial" w:cs="Arial"/>
          <w:i/>
          <w:iCs/>
          <w:lang w:val="en-US"/>
        </w:rPr>
        <w:t>The Mighty Creatives’ Creative Mentoring service was described as “inspiring” and “delivering robust</w:t>
      </w:r>
      <w:r>
        <w:rPr>
          <w:rFonts w:ascii="Arial" w:hAnsi="Arial" w:cs="Arial"/>
          <w:i/>
          <w:iCs/>
          <w:lang w:val="en-US"/>
        </w:rPr>
        <w:t>,</w:t>
      </w:r>
      <w:r w:rsidRPr="004C62A7">
        <w:rPr>
          <w:rFonts w:ascii="Arial" w:hAnsi="Arial" w:cs="Arial"/>
          <w:i/>
          <w:iCs/>
          <w:lang w:val="en-US"/>
        </w:rPr>
        <w:t xml:space="preserve"> evidenced best practice”</w:t>
      </w:r>
      <w:r>
        <w:rPr>
          <w:rFonts w:ascii="Arial" w:hAnsi="Arial" w:cs="Arial"/>
          <w:i/>
          <w:iCs/>
          <w:lang w:val="en-US"/>
        </w:rPr>
        <w:t xml:space="preserve"> by awards judge.</w:t>
      </w:r>
    </w:p>
    <w:p w14:paraId="4C38A6B1" w14:textId="77777777" w:rsidR="00143E41" w:rsidRDefault="00143E41" w:rsidP="00143E41">
      <w:pPr>
        <w:jc w:val="center"/>
        <w:rPr>
          <w:rFonts w:ascii="Arial" w:hAnsi="Arial" w:cs="Arial"/>
          <w:lang w:val="en-US"/>
        </w:rPr>
      </w:pPr>
    </w:p>
    <w:p w14:paraId="7BF62103" w14:textId="243D9B37" w:rsidR="00143E41" w:rsidRPr="00F9240F" w:rsidRDefault="00B81302" w:rsidP="00143E41">
      <w:pPr>
        <w:rPr>
          <w:rFonts w:ascii="Arial" w:hAnsi="Arial" w:cs="Arial"/>
          <w:b/>
          <w:bCs/>
          <w:lang w:val="en-US"/>
        </w:rPr>
      </w:pPr>
      <w:r>
        <w:rPr>
          <w:rFonts w:ascii="Arial" w:hAnsi="Arial" w:cs="Arial"/>
          <w:b/>
          <w:bCs/>
          <w:lang w:val="en-US"/>
        </w:rPr>
        <w:t>Wednesday 4</w:t>
      </w:r>
      <w:r w:rsidRPr="00B81302">
        <w:rPr>
          <w:rFonts w:ascii="Arial" w:hAnsi="Arial" w:cs="Arial"/>
          <w:b/>
          <w:bCs/>
          <w:vertAlign w:val="superscript"/>
          <w:lang w:val="en-US"/>
        </w:rPr>
        <w:t>th</w:t>
      </w:r>
      <w:r w:rsidR="00143E41" w:rsidRPr="00F9240F">
        <w:rPr>
          <w:rFonts w:ascii="Arial" w:hAnsi="Arial" w:cs="Arial"/>
          <w:b/>
          <w:bCs/>
          <w:lang w:val="en-US"/>
        </w:rPr>
        <w:t xml:space="preserve"> December</w:t>
      </w:r>
      <w:r>
        <w:rPr>
          <w:rFonts w:ascii="Arial" w:hAnsi="Arial" w:cs="Arial"/>
          <w:b/>
          <w:bCs/>
          <w:lang w:val="en-US"/>
        </w:rPr>
        <w:t xml:space="preserve"> 2024</w:t>
      </w:r>
    </w:p>
    <w:p w14:paraId="11C67DDD" w14:textId="77777777" w:rsidR="00143E41" w:rsidRDefault="00143E41" w:rsidP="00143E41">
      <w:pPr>
        <w:rPr>
          <w:rFonts w:ascii="Arial" w:hAnsi="Arial" w:cs="Arial"/>
          <w:lang w:val="en-US"/>
        </w:rPr>
      </w:pPr>
    </w:p>
    <w:p w14:paraId="0B54CCBD" w14:textId="59BC41A3" w:rsidR="00143E41" w:rsidRDefault="00A8353D" w:rsidP="006200FB">
      <w:pPr>
        <w:jc w:val="both"/>
        <w:rPr>
          <w:rFonts w:ascii="Arial" w:hAnsi="Arial" w:cs="Arial"/>
          <w:sz w:val="22"/>
          <w:szCs w:val="22"/>
          <w:lang w:val="en-US"/>
        </w:rPr>
      </w:pPr>
      <w:r w:rsidRPr="00F9240F">
        <w:rPr>
          <w:rFonts w:ascii="Arial" w:hAnsi="Arial" w:cs="Arial"/>
          <w:sz w:val="22"/>
          <w:szCs w:val="22"/>
          <w:lang w:val="en-US"/>
        </w:rPr>
        <w:t>The Mighty Creatives</w:t>
      </w:r>
      <w:r w:rsidR="00F9240F" w:rsidRPr="00F9240F">
        <w:rPr>
          <w:rFonts w:ascii="Arial" w:hAnsi="Arial" w:cs="Arial"/>
          <w:sz w:val="22"/>
          <w:szCs w:val="22"/>
          <w:lang w:val="en-US"/>
        </w:rPr>
        <w:t xml:space="preserve"> (TMC)</w:t>
      </w:r>
      <w:r w:rsidR="00F775CB">
        <w:rPr>
          <w:rFonts w:ascii="Arial" w:hAnsi="Arial" w:cs="Arial"/>
          <w:sz w:val="22"/>
          <w:szCs w:val="22"/>
          <w:lang w:val="en-US"/>
        </w:rPr>
        <w:t>, a youth-led charity which exists to make social justice a reality for young people aged five to 25 through arts, culture and creativity,</w:t>
      </w:r>
      <w:r w:rsidRPr="00F9240F">
        <w:rPr>
          <w:rFonts w:ascii="Arial" w:hAnsi="Arial" w:cs="Arial"/>
          <w:sz w:val="22"/>
          <w:szCs w:val="22"/>
          <w:lang w:val="en-US"/>
        </w:rPr>
        <w:t xml:space="preserve"> has won a national award at the </w:t>
      </w:r>
      <w:hyperlink r:id="rId11" w:history="1">
        <w:r w:rsidRPr="00B81302">
          <w:rPr>
            <w:rStyle w:val="Hyperlink"/>
            <w:rFonts w:ascii="Arial" w:hAnsi="Arial" w:cs="Arial"/>
            <w:sz w:val="22"/>
            <w:szCs w:val="22"/>
            <w:lang w:val="en-US"/>
          </w:rPr>
          <w:t>Children and Young People Now Awards</w:t>
        </w:r>
      </w:hyperlink>
      <w:r w:rsidRPr="00F9240F">
        <w:rPr>
          <w:rFonts w:ascii="Arial" w:hAnsi="Arial" w:cs="Arial"/>
          <w:sz w:val="22"/>
          <w:szCs w:val="22"/>
          <w:lang w:val="en-US"/>
        </w:rPr>
        <w:t xml:space="preserve">. It was one of 26 winners chosen from a shortlist of 116 finalists announced at </w:t>
      </w:r>
      <w:r w:rsidR="00F9240F" w:rsidRPr="00F9240F">
        <w:rPr>
          <w:rFonts w:ascii="Arial" w:hAnsi="Arial" w:cs="Arial"/>
          <w:sz w:val="22"/>
          <w:szCs w:val="22"/>
          <w:lang w:val="en-US"/>
        </w:rPr>
        <w:t xml:space="preserve">a ceremony in London on the </w:t>
      </w:r>
      <w:proofErr w:type="gramStart"/>
      <w:r w:rsidR="00F9240F" w:rsidRPr="00F9240F">
        <w:rPr>
          <w:rFonts w:ascii="Arial" w:hAnsi="Arial" w:cs="Arial"/>
          <w:sz w:val="22"/>
          <w:szCs w:val="22"/>
          <w:lang w:val="en-US"/>
        </w:rPr>
        <w:t>28</w:t>
      </w:r>
      <w:r w:rsidR="00F9240F" w:rsidRPr="00F9240F">
        <w:rPr>
          <w:rFonts w:ascii="Arial" w:hAnsi="Arial" w:cs="Arial"/>
          <w:sz w:val="22"/>
          <w:szCs w:val="22"/>
          <w:vertAlign w:val="superscript"/>
          <w:lang w:val="en-US"/>
        </w:rPr>
        <w:t>th</w:t>
      </w:r>
      <w:proofErr w:type="gramEnd"/>
      <w:r w:rsidR="00F9240F" w:rsidRPr="00F9240F">
        <w:rPr>
          <w:rFonts w:ascii="Arial" w:hAnsi="Arial" w:cs="Arial"/>
          <w:sz w:val="22"/>
          <w:szCs w:val="22"/>
          <w:lang w:val="en-US"/>
        </w:rPr>
        <w:t xml:space="preserve"> November</w:t>
      </w:r>
      <w:r w:rsidR="00201835">
        <w:rPr>
          <w:rFonts w:ascii="Arial" w:hAnsi="Arial" w:cs="Arial"/>
          <w:sz w:val="22"/>
          <w:szCs w:val="22"/>
          <w:lang w:val="en-US"/>
        </w:rPr>
        <w:t xml:space="preserve"> following more than 500 entries</w:t>
      </w:r>
      <w:r w:rsidR="007F5414">
        <w:rPr>
          <w:rFonts w:ascii="Arial" w:hAnsi="Arial" w:cs="Arial"/>
          <w:sz w:val="22"/>
          <w:szCs w:val="22"/>
          <w:lang w:val="en-US"/>
        </w:rPr>
        <w:t xml:space="preserve"> across all award categories. </w:t>
      </w:r>
    </w:p>
    <w:p w14:paraId="20C82E5F" w14:textId="77777777" w:rsidR="00F9240F" w:rsidRDefault="00F9240F" w:rsidP="006200FB">
      <w:pPr>
        <w:jc w:val="both"/>
        <w:rPr>
          <w:rFonts w:ascii="Arial" w:hAnsi="Arial" w:cs="Arial"/>
          <w:sz w:val="22"/>
          <w:szCs w:val="22"/>
          <w:lang w:val="en-US"/>
        </w:rPr>
      </w:pPr>
    </w:p>
    <w:p w14:paraId="54289CA4" w14:textId="350E2FD2" w:rsidR="00B81302" w:rsidRDefault="00F9240F" w:rsidP="006200FB">
      <w:pPr>
        <w:shd w:val="clear" w:color="auto" w:fill="FFFFFF"/>
        <w:jc w:val="both"/>
        <w:rPr>
          <w:rFonts w:ascii="Arial" w:hAnsi="Arial" w:cs="Arial"/>
          <w:color w:val="1D252C"/>
          <w:sz w:val="22"/>
          <w:szCs w:val="22"/>
          <w:shd w:val="clear" w:color="auto" w:fill="FFFFFF"/>
        </w:rPr>
      </w:pPr>
      <w:r>
        <w:rPr>
          <w:rFonts w:ascii="Arial" w:hAnsi="Arial" w:cs="Arial"/>
          <w:sz w:val="22"/>
          <w:szCs w:val="22"/>
          <w:lang w:val="en-US"/>
        </w:rPr>
        <w:t xml:space="preserve">TMC won ‘The Arts and Culture Award’ for </w:t>
      </w:r>
      <w:r w:rsidR="003A2207">
        <w:rPr>
          <w:rFonts w:ascii="Arial" w:hAnsi="Arial" w:cs="Arial"/>
          <w:sz w:val="22"/>
          <w:szCs w:val="22"/>
          <w:lang w:val="en-US"/>
        </w:rPr>
        <w:t>its Creative Mentoring service,</w:t>
      </w:r>
      <w:r w:rsidR="007F5414">
        <w:rPr>
          <w:rFonts w:ascii="Arial" w:hAnsi="Arial" w:cs="Arial"/>
          <w:sz w:val="22"/>
          <w:szCs w:val="22"/>
          <w:lang w:val="en-US"/>
        </w:rPr>
        <w:t xml:space="preserve"> a</w:t>
      </w:r>
      <w:r w:rsidR="003A2207">
        <w:rPr>
          <w:rFonts w:ascii="Arial" w:hAnsi="Arial" w:cs="Arial"/>
          <w:sz w:val="22"/>
          <w:szCs w:val="22"/>
          <w:lang w:val="en-US"/>
        </w:rPr>
        <w:t xml:space="preserve"> </w:t>
      </w:r>
      <w:r w:rsidR="007F5414" w:rsidRPr="007F5414">
        <w:rPr>
          <w:rFonts w:ascii="Arial" w:hAnsi="Arial" w:cs="Arial"/>
          <w:color w:val="1D252C"/>
          <w:sz w:val="22"/>
          <w:szCs w:val="22"/>
          <w:shd w:val="clear" w:color="auto" w:fill="FFFFFF"/>
        </w:rPr>
        <w:t xml:space="preserve">tried-and-tested model of one-to-one creative intervention based on a person-centred approach and informed by the principles of social pedagogy. </w:t>
      </w:r>
      <w:r w:rsidR="00F775CB">
        <w:rPr>
          <w:rFonts w:ascii="Arial" w:hAnsi="Arial" w:cs="Arial"/>
          <w:color w:val="1D252C"/>
          <w:sz w:val="22"/>
          <w:szCs w:val="22"/>
          <w:shd w:val="clear" w:color="auto" w:fill="FFFFFF"/>
        </w:rPr>
        <w:t xml:space="preserve">The award category sought to recognise the initiative which had done the most to inspire young people in arts and cultural activities, particularly amongst disadvantaged groups, and where collaboration was shown between public services, the cultural sector and young people. </w:t>
      </w:r>
    </w:p>
    <w:p w14:paraId="181214B3" w14:textId="77777777" w:rsidR="00F775CB" w:rsidRDefault="00F775CB" w:rsidP="006200FB">
      <w:pPr>
        <w:shd w:val="clear" w:color="auto" w:fill="FFFFFF"/>
        <w:jc w:val="both"/>
        <w:rPr>
          <w:rFonts w:ascii="Arial" w:hAnsi="Arial" w:cs="Arial"/>
          <w:color w:val="1D252C"/>
          <w:sz w:val="22"/>
          <w:szCs w:val="22"/>
          <w:shd w:val="clear" w:color="auto" w:fill="FFFFFF"/>
        </w:rPr>
      </w:pPr>
    </w:p>
    <w:p w14:paraId="4FBC885F" w14:textId="64DCB5B8" w:rsidR="00F9240F" w:rsidRDefault="00BC4CEF" w:rsidP="006200FB">
      <w:pPr>
        <w:shd w:val="clear" w:color="auto" w:fill="FFFFFF"/>
        <w:jc w:val="both"/>
        <w:rPr>
          <w:rFonts w:ascii="Arial" w:hAnsi="Arial" w:cs="Arial"/>
          <w:sz w:val="22"/>
          <w:szCs w:val="22"/>
          <w:lang w:val="en-US"/>
        </w:rPr>
      </w:pPr>
      <w:r>
        <w:rPr>
          <w:rFonts w:ascii="Arial" w:hAnsi="Arial" w:cs="Arial"/>
          <w:sz w:val="22"/>
          <w:szCs w:val="22"/>
          <w:lang w:val="en-US"/>
        </w:rPr>
        <w:t xml:space="preserve">The charity had responded to a 54% rise in referrals between April 2023 and May 2024 and adapted to reach a growing diversity of young people in need of the service’s support, including those who </w:t>
      </w:r>
      <w:proofErr w:type="gramStart"/>
      <w:r>
        <w:rPr>
          <w:rFonts w:ascii="Arial" w:hAnsi="Arial" w:cs="Arial"/>
          <w:sz w:val="22"/>
          <w:szCs w:val="22"/>
          <w:lang w:val="en-US"/>
        </w:rPr>
        <w:t>are</w:t>
      </w:r>
      <w:r w:rsidR="00201835">
        <w:rPr>
          <w:rFonts w:ascii="Arial" w:hAnsi="Arial" w:cs="Arial"/>
          <w:sz w:val="22"/>
          <w:szCs w:val="22"/>
          <w:lang w:val="en-US"/>
        </w:rPr>
        <w:t xml:space="preserve"> care</w:t>
      </w:r>
      <w:proofErr w:type="gramEnd"/>
      <w:r w:rsidR="00201835">
        <w:rPr>
          <w:rFonts w:ascii="Arial" w:hAnsi="Arial" w:cs="Arial"/>
          <w:sz w:val="22"/>
          <w:szCs w:val="22"/>
          <w:lang w:val="en-US"/>
        </w:rPr>
        <w:t xml:space="preserve"> experienced,</w:t>
      </w:r>
      <w:r>
        <w:rPr>
          <w:rFonts w:ascii="Arial" w:hAnsi="Arial" w:cs="Arial"/>
          <w:sz w:val="22"/>
          <w:szCs w:val="22"/>
          <w:lang w:val="en-US"/>
        </w:rPr>
        <w:t xml:space="preserve"> Separated Children</w:t>
      </w:r>
      <w:r w:rsidR="0018471C">
        <w:rPr>
          <w:rFonts w:ascii="Arial" w:hAnsi="Arial" w:cs="Arial"/>
          <w:sz w:val="22"/>
          <w:szCs w:val="22"/>
          <w:lang w:val="en-US"/>
        </w:rPr>
        <w:t xml:space="preserve"> (also known as Unaccompanied Asylum Seeking Children)</w:t>
      </w:r>
      <w:r>
        <w:rPr>
          <w:rFonts w:ascii="Arial" w:hAnsi="Arial" w:cs="Arial"/>
          <w:sz w:val="22"/>
          <w:szCs w:val="22"/>
          <w:lang w:val="en-US"/>
        </w:rPr>
        <w:t xml:space="preserve"> and young people referred to Prevent services. </w:t>
      </w:r>
    </w:p>
    <w:p w14:paraId="38EAB3F7" w14:textId="77777777" w:rsidR="00262C15" w:rsidRDefault="00262C15" w:rsidP="006200FB">
      <w:pPr>
        <w:shd w:val="clear" w:color="auto" w:fill="FFFFFF"/>
        <w:jc w:val="both"/>
        <w:rPr>
          <w:rFonts w:ascii="Arial" w:hAnsi="Arial" w:cs="Arial"/>
          <w:sz w:val="22"/>
          <w:szCs w:val="22"/>
          <w:lang w:val="en-US"/>
        </w:rPr>
      </w:pPr>
    </w:p>
    <w:p w14:paraId="11BF4032" w14:textId="77777777" w:rsidR="00B81302" w:rsidRDefault="00B81302" w:rsidP="006200FB">
      <w:pPr>
        <w:shd w:val="clear" w:color="auto" w:fill="FFFFFF"/>
        <w:jc w:val="both"/>
        <w:rPr>
          <w:rFonts w:ascii="Arial" w:hAnsi="Arial" w:cs="Arial"/>
          <w:sz w:val="22"/>
          <w:szCs w:val="22"/>
          <w:lang w:val="en-US"/>
        </w:rPr>
      </w:pPr>
    </w:p>
    <w:p w14:paraId="5F0D3DA2" w14:textId="1F06E59F" w:rsidR="00B81302" w:rsidRDefault="00B81302" w:rsidP="006200FB">
      <w:pPr>
        <w:jc w:val="both"/>
        <w:rPr>
          <w:rFonts w:ascii="Arial" w:hAnsi="Arial" w:cs="Arial"/>
          <w:b/>
          <w:bCs/>
          <w:sz w:val="22"/>
          <w:szCs w:val="22"/>
          <w:lang w:val="en-US"/>
        </w:rPr>
      </w:pPr>
      <w:r w:rsidRPr="00F9240F">
        <w:rPr>
          <w:rFonts w:ascii="Arial" w:hAnsi="Arial" w:cs="Arial"/>
          <w:b/>
          <w:bCs/>
          <w:sz w:val="22"/>
          <w:szCs w:val="22"/>
          <w:lang w:val="en-US"/>
        </w:rPr>
        <w:t>Dr Nick Owen MBE, CEO of TMC</w:t>
      </w:r>
      <w:r w:rsidR="00262C15">
        <w:rPr>
          <w:rFonts w:ascii="Arial" w:hAnsi="Arial" w:cs="Arial"/>
          <w:b/>
          <w:bCs/>
          <w:sz w:val="22"/>
          <w:szCs w:val="22"/>
          <w:lang w:val="en-US"/>
        </w:rPr>
        <w:t>,</w:t>
      </w:r>
      <w:r w:rsidRPr="00F9240F">
        <w:rPr>
          <w:rFonts w:ascii="Arial" w:hAnsi="Arial" w:cs="Arial"/>
          <w:b/>
          <w:bCs/>
          <w:sz w:val="22"/>
          <w:szCs w:val="22"/>
          <w:lang w:val="en-US"/>
        </w:rPr>
        <w:t xml:space="preserve"> said:</w:t>
      </w:r>
    </w:p>
    <w:p w14:paraId="1A025A8D" w14:textId="77777777" w:rsidR="00B81302" w:rsidRDefault="00B81302" w:rsidP="006200FB">
      <w:pPr>
        <w:jc w:val="both"/>
        <w:rPr>
          <w:rFonts w:ascii="Arial" w:hAnsi="Arial" w:cs="Arial"/>
          <w:b/>
          <w:bCs/>
          <w:sz w:val="22"/>
          <w:szCs w:val="22"/>
          <w:lang w:val="en-US"/>
        </w:rPr>
      </w:pPr>
    </w:p>
    <w:p w14:paraId="67589FDF" w14:textId="6446E0AD" w:rsidR="00B81302" w:rsidRPr="0018471C" w:rsidRDefault="00B81302" w:rsidP="006200FB">
      <w:pPr>
        <w:jc w:val="both"/>
        <w:rPr>
          <w:rFonts w:ascii="Arial" w:hAnsi="Arial" w:cs="Arial"/>
          <w:i/>
          <w:iCs/>
          <w:sz w:val="22"/>
          <w:szCs w:val="22"/>
        </w:rPr>
      </w:pPr>
      <w:r>
        <w:rPr>
          <w:rFonts w:ascii="Arial" w:hAnsi="Arial" w:cs="Arial"/>
          <w:i/>
          <w:iCs/>
          <w:sz w:val="22"/>
          <w:szCs w:val="22"/>
          <w:lang w:val="en-US"/>
        </w:rPr>
        <w:t>“</w:t>
      </w:r>
      <w:r w:rsidRPr="0018471C">
        <w:rPr>
          <w:rFonts w:ascii="Arial" w:hAnsi="Arial" w:cs="Arial"/>
          <w:i/>
          <w:iCs/>
          <w:sz w:val="22"/>
          <w:szCs w:val="22"/>
        </w:rPr>
        <w:t>After being in the presence of so many extraordinary organisations and individuals</w:t>
      </w:r>
      <w:r>
        <w:rPr>
          <w:rFonts w:ascii="Arial" w:hAnsi="Arial" w:cs="Arial"/>
          <w:i/>
          <w:iCs/>
          <w:sz w:val="22"/>
          <w:szCs w:val="22"/>
        </w:rPr>
        <w:t xml:space="preserve"> at the Awards evening</w:t>
      </w:r>
      <w:r w:rsidRPr="0018471C">
        <w:rPr>
          <w:rFonts w:ascii="Arial" w:hAnsi="Arial" w:cs="Arial"/>
          <w:i/>
          <w:iCs/>
          <w:sz w:val="22"/>
          <w:szCs w:val="22"/>
        </w:rPr>
        <w:t>, it made me so proud to be part of such an inspired team of trustees, staff, artists, partner organisations and</w:t>
      </w:r>
      <w:r>
        <w:rPr>
          <w:rFonts w:ascii="Arial" w:hAnsi="Arial" w:cs="Arial"/>
          <w:i/>
          <w:iCs/>
          <w:sz w:val="22"/>
          <w:szCs w:val="22"/>
        </w:rPr>
        <w:t>,</w:t>
      </w:r>
      <w:r w:rsidRPr="0018471C">
        <w:rPr>
          <w:rFonts w:ascii="Arial" w:hAnsi="Arial" w:cs="Arial"/>
          <w:i/>
          <w:iCs/>
          <w:sz w:val="22"/>
          <w:szCs w:val="22"/>
        </w:rPr>
        <w:t xml:space="preserve"> of course</w:t>
      </w:r>
      <w:r>
        <w:rPr>
          <w:rFonts w:ascii="Arial" w:hAnsi="Arial" w:cs="Arial"/>
          <w:i/>
          <w:iCs/>
          <w:sz w:val="22"/>
          <w:szCs w:val="22"/>
        </w:rPr>
        <w:t>,</w:t>
      </w:r>
      <w:r w:rsidRPr="0018471C">
        <w:rPr>
          <w:rFonts w:ascii="Arial" w:hAnsi="Arial" w:cs="Arial"/>
          <w:i/>
          <w:iCs/>
          <w:sz w:val="22"/>
          <w:szCs w:val="22"/>
        </w:rPr>
        <w:t xml:space="preserve"> the very young people we are here to serve</w:t>
      </w:r>
      <w:r>
        <w:rPr>
          <w:rFonts w:ascii="Arial" w:hAnsi="Arial" w:cs="Arial"/>
          <w:i/>
          <w:iCs/>
          <w:sz w:val="22"/>
          <w:szCs w:val="22"/>
        </w:rPr>
        <w:t>.</w:t>
      </w:r>
      <w:r w:rsidRPr="0018471C">
        <w:rPr>
          <w:rFonts w:ascii="Arial" w:hAnsi="Arial" w:cs="Arial"/>
          <w:i/>
          <w:iCs/>
          <w:sz w:val="22"/>
          <w:szCs w:val="22"/>
        </w:rPr>
        <w:t xml:space="preserve"> </w:t>
      </w:r>
      <w:r>
        <w:rPr>
          <w:rFonts w:ascii="Arial" w:hAnsi="Arial" w:cs="Arial"/>
          <w:i/>
          <w:iCs/>
          <w:sz w:val="22"/>
          <w:szCs w:val="22"/>
        </w:rPr>
        <w:t>T</w:t>
      </w:r>
      <w:r w:rsidRPr="0018471C">
        <w:rPr>
          <w:rFonts w:ascii="Arial" w:hAnsi="Arial" w:cs="Arial"/>
          <w:i/>
          <w:iCs/>
          <w:sz w:val="22"/>
          <w:szCs w:val="22"/>
        </w:rPr>
        <w:t>he recognition this award represents for them and for all of us is so powerful and so appreciated.</w:t>
      </w:r>
      <w:r>
        <w:rPr>
          <w:rFonts w:ascii="Arial" w:hAnsi="Arial" w:cs="Arial"/>
          <w:i/>
          <w:iCs/>
          <w:sz w:val="22"/>
          <w:szCs w:val="22"/>
        </w:rPr>
        <w:t xml:space="preserve"> </w:t>
      </w:r>
      <w:r w:rsidRPr="0018471C">
        <w:rPr>
          <w:rFonts w:ascii="Arial" w:hAnsi="Arial" w:cs="Arial"/>
          <w:i/>
          <w:iCs/>
          <w:sz w:val="22"/>
          <w:szCs w:val="22"/>
        </w:rPr>
        <w:t>Thank You Children and Young People Now!</w:t>
      </w:r>
      <w:r>
        <w:rPr>
          <w:rFonts w:ascii="Arial" w:hAnsi="Arial" w:cs="Arial"/>
          <w:i/>
          <w:iCs/>
          <w:sz w:val="22"/>
          <w:szCs w:val="22"/>
        </w:rPr>
        <w:t>”</w:t>
      </w:r>
    </w:p>
    <w:p w14:paraId="51A91812" w14:textId="77777777" w:rsidR="00B81302" w:rsidRPr="007F5414" w:rsidRDefault="00B81302" w:rsidP="006200FB">
      <w:pPr>
        <w:shd w:val="clear" w:color="auto" w:fill="FFFFFF"/>
        <w:jc w:val="both"/>
        <w:rPr>
          <w:rFonts w:ascii="Arial" w:hAnsi="Arial" w:cs="Arial"/>
          <w:color w:val="1D252C"/>
          <w:sz w:val="22"/>
          <w:szCs w:val="22"/>
          <w:shd w:val="clear" w:color="auto" w:fill="FFFFFF"/>
        </w:rPr>
      </w:pPr>
    </w:p>
    <w:p w14:paraId="6B5862C7" w14:textId="49253820" w:rsidR="00FC1D9A" w:rsidRDefault="00FC1D9A" w:rsidP="006200FB">
      <w:pPr>
        <w:jc w:val="both"/>
        <w:rPr>
          <w:rFonts w:ascii="Arial" w:eastAsia="Times New Roman" w:hAnsi="Arial" w:cs="Arial"/>
          <w:sz w:val="22"/>
          <w:szCs w:val="22"/>
          <w:lang w:val="en-US"/>
        </w:rPr>
      </w:pPr>
      <w:r w:rsidRPr="00FC1D9A">
        <w:rPr>
          <w:rFonts w:ascii="Arial" w:hAnsi="Arial" w:cs="Arial"/>
          <w:sz w:val="22"/>
          <w:szCs w:val="22"/>
          <w:lang w:val="en-US"/>
        </w:rPr>
        <w:t>Between July 2023 and June 2024, the charity received</w:t>
      </w:r>
      <w:r w:rsidRPr="00FC1D9A">
        <w:rPr>
          <w:rFonts w:ascii="Arial" w:hAnsi="Arial" w:cs="Arial"/>
          <w:lang w:val="en-US"/>
        </w:rPr>
        <w:t xml:space="preserve"> </w:t>
      </w:r>
      <w:r w:rsidRPr="00FC1D9A">
        <w:rPr>
          <w:rFonts w:ascii="Arial" w:hAnsi="Arial" w:cs="Arial"/>
          <w:sz w:val="22"/>
          <w:szCs w:val="22"/>
          <w:lang w:val="en-US"/>
        </w:rPr>
        <w:t>261</w:t>
      </w:r>
      <w:r w:rsidR="00B55E3A">
        <w:rPr>
          <w:rFonts w:ascii="Arial" w:hAnsi="Arial" w:cs="Arial"/>
          <w:sz w:val="22"/>
          <w:szCs w:val="22"/>
          <w:lang w:val="en-US"/>
        </w:rPr>
        <w:t xml:space="preserve"> referrals</w:t>
      </w:r>
      <w:r w:rsidRPr="00FC1D9A">
        <w:rPr>
          <w:rFonts w:ascii="Arial" w:hAnsi="Arial" w:cs="Arial"/>
          <w:sz w:val="22"/>
          <w:szCs w:val="22"/>
          <w:lang w:val="en-US"/>
        </w:rPr>
        <w:t xml:space="preserve"> and delivered </w:t>
      </w:r>
      <w:r w:rsidRPr="00FC1D9A">
        <w:rPr>
          <w:rFonts w:ascii="Arial" w:eastAsia="Times New Roman" w:hAnsi="Arial" w:cs="Arial"/>
          <w:sz w:val="22"/>
          <w:szCs w:val="22"/>
          <w:lang w:val="en-US"/>
        </w:rPr>
        <w:t>2,876 hours of Creative Mentoring</w:t>
      </w:r>
      <w:r w:rsidR="00201835">
        <w:rPr>
          <w:rFonts w:ascii="Arial" w:eastAsia="Times New Roman" w:hAnsi="Arial" w:cs="Arial"/>
          <w:sz w:val="22"/>
          <w:szCs w:val="22"/>
          <w:lang w:val="en-US"/>
        </w:rPr>
        <w:t>;</w:t>
      </w:r>
      <w:r w:rsidR="00B55E3A">
        <w:rPr>
          <w:rFonts w:ascii="Arial" w:eastAsia="Times New Roman" w:hAnsi="Arial" w:cs="Arial"/>
          <w:sz w:val="22"/>
          <w:szCs w:val="22"/>
          <w:lang w:val="en-US"/>
        </w:rPr>
        <w:t xml:space="preserve"> </w:t>
      </w:r>
      <w:r w:rsidR="00201835">
        <w:rPr>
          <w:rFonts w:ascii="Arial" w:eastAsia="Times New Roman" w:hAnsi="Arial" w:cs="Arial"/>
          <w:sz w:val="22"/>
          <w:szCs w:val="22"/>
          <w:lang w:val="en-US"/>
        </w:rPr>
        <w:t xml:space="preserve">TMC recorded that </w:t>
      </w:r>
      <w:r w:rsidR="00B55E3A">
        <w:rPr>
          <w:rFonts w:ascii="Arial" w:eastAsia="Times New Roman" w:hAnsi="Arial" w:cs="Arial"/>
          <w:sz w:val="22"/>
          <w:szCs w:val="22"/>
          <w:lang w:val="en-US"/>
        </w:rPr>
        <w:t>60% of young mentees sa</w:t>
      </w:r>
      <w:r w:rsidR="00201835">
        <w:rPr>
          <w:rFonts w:ascii="Arial" w:eastAsia="Times New Roman" w:hAnsi="Arial" w:cs="Arial"/>
          <w:sz w:val="22"/>
          <w:szCs w:val="22"/>
          <w:lang w:val="en-US"/>
        </w:rPr>
        <w:t>id</w:t>
      </w:r>
      <w:r w:rsidR="00B55E3A">
        <w:rPr>
          <w:rFonts w:ascii="Arial" w:eastAsia="Times New Roman" w:hAnsi="Arial" w:cs="Arial"/>
          <w:sz w:val="22"/>
          <w:szCs w:val="22"/>
          <w:lang w:val="en-US"/>
        </w:rPr>
        <w:t xml:space="preserve"> their self-belief ha</w:t>
      </w:r>
      <w:r w:rsidR="00201835">
        <w:rPr>
          <w:rFonts w:ascii="Arial" w:eastAsia="Times New Roman" w:hAnsi="Arial" w:cs="Arial"/>
          <w:sz w:val="22"/>
          <w:szCs w:val="22"/>
          <w:lang w:val="en-US"/>
        </w:rPr>
        <w:t>d</w:t>
      </w:r>
      <w:r w:rsidR="00B55E3A">
        <w:rPr>
          <w:rFonts w:ascii="Arial" w:eastAsia="Times New Roman" w:hAnsi="Arial" w:cs="Arial"/>
          <w:sz w:val="22"/>
          <w:szCs w:val="22"/>
          <w:lang w:val="en-US"/>
        </w:rPr>
        <w:t xml:space="preserve"> increased </w:t>
      </w:r>
      <w:r w:rsidR="00201835">
        <w:rPr>
          <w:rFonts w:ascii="Arial" w:eastAsia="Times New Roman" w:hAnsi="Arial" w:cs="Arial"/>
          <w:sz w:val="22"/>
          <w:szCs w:val="22"/>
          <w:lang w:val="en-US"/>
        </w:rPr>
        <w:t xml:space="preserve">since </w:t>
      </w:r>
      <w:r w:rsidR="00B55E3A">
        <w:rPr>
          <w:rFonts w:ascii="Arial" w:eastAsia="Times New Roman" w:hAnsi="Arial" w:cs="Arial"/>
          <w:sz w:val="22"/>
          <w:szCs w:val="22"/>
          <w:lang w:val="en-US"/>
        </w:rPr>
        <w:t xml:space="preserve">participating in the service. </w:t>
      </w:r>
    </w:p>
    <w:p w14:paraId="38CDFBED" w14:textId="77777777" w:rsidR="00F775CB" w:rsidRDefault="00F775CB" w:rsidP="006200FB">
      <w:pPr>
        <w:jc w:val="both"/>
        <w:rPr>
          <w:rFonts w:ascii="Arial" w:eastAsia="Times New Roman" w:hAnsi="Arial" w:cs="Arial"/>
          <w:sz w:val="22"/>
          <w:szCs w:val="22"/>
          <w:lang w:val="en-US"/>
        </w:rPr>
      </w:pPr>
    </w:p>
    <w:p w14:paraId="3BE96418" w14:textId="77777777" w:rsidR="00E67F02" w:rsidRDefault="00F775CB" w:rsidP="006200FB">
      <w:pPr>
        <w:jc w:val="both"/>
        <w:rPr>
          <w:rFonts w:ascii="Arial" w:eastAsia="Times New Roman" w:hAnsi="Arial" w:cs="Arial"/>
          <w:sz w:val="22"/>
          <w:szCs w:val="22"/>
          <w:lang w:val="en-US"/>
        </w:rPr>
      </w:pPr>
      <w:r>
        <w:rPr>
          <w:rFonts w:ascii="Arial" w:eastAsia="Times New Roman" w:hAnsi="Arial" w:cs="Arial"/>
          <w:sz w:val="22"/>
          <w:szCs w:val="22"/>
          <w:lang w:val="en-US"/>
        </w:rPr>
        <w:t>TMC’s approach to collaborative working</w:t>
      </w:r>
      <w:r w:rsidR="00E67F02">
        <w:rPr>
          <w:rFonts w:ascii="Arial" w:eastAsia="Times New Roman" w:hAnsi="Arial" w:cs="Arial"/>
          <w:sz w:val="22"/>
          <w:szCs w:val="22"/>
          <w:lang w:val="en-US"/>
        </w:rPr>
        <w:t xml:space="preserve"> across public services and young people was also commended. Regular consultation with young people, the charity’s Youth Board and a best practice approach to child-</w:t>
      </w:r>
      <w:proofErr w:type="spellStart"/>
      <w:r w:rsidR="00E67F02">
        <w:rPr>
          <w:rFonts w:ascii="Arial" w:eastAsia="Times New Roman" w:hAnsi="Arial" w:cs="Arial"/>
          <w:sz w:val="22"/>
          <w:szCs w:val="22"/>
          <w:lang w:val="en-US"/>
        </w:rPr>
        <w:t>centred</w:t>
      </w:r>
      <w:proofErr w:type="spellEnd"/>
      <w:r w:rsidR="00E67F02">
        <w:rPr>
          <w:rFonts w:ascii="Arial" w:eastAsia="Times New Roman" w:hAnsi="Arial" w:cs="Arial"/>
          <w:sz w:val="22"/>
          <w:szCs w:val="22"/>
          <w:lang w:val="en-US"/>
        </w:rPr>
        <w:t xml:space="preserve"> working </w:t>
      </w:r>
      <w:proofErr w:type="gramStart"/>
      <w:r w:rsidR="00E67F02">
        <w:rPr>
          <w:rFonts w:ascii="Arial" w:eastAsia="Times New Roman" w:hAnsi="Arial" w:cs="Arial"/>
          <w:sz w:val="22"/>
          <w:szCs w:val="22"/>
          <w:lang w:val="en-US"/>
        </w:rPr>
        <w:t>was</w:t>
      </w:r>
      <w:proofErr w:type="gramEnd"/>
      <w:r w:rsidR="00E67F02">
        <w:rPr>
          <w:rFonts w:ascii="Arial" w:eastAsia="Times New Roman" w:hAnsi="Arial" w:cs="Arial"/>
          <w:sz w:val="22"/>
          <w:szCs w:val="22"/>
          <w:lang w:val="en-US"/>
        </w:rPr>
        <w:t xml:space="preserve"> also highlighted in the award entry. </w:t>
      </w:r>
    </w:p>
    <w:p w14:paraId="209C1750" w14:textId="77777777" w:rsidR="00E67F02" w:rsidRDefault="00E67F02" w:rsidP="006200FB">
      <w:pPr>
        <w:jc w:val="both"/>
        <w:rPr>
          <w:rFonts w:ascii="Arial" w:eastAsia="Times New Roman" w:hAnsi="Arial" w:cs="Arial"/>
          <w:sz w:val="22"/>
          <w:szCs w:val="22"/>
          <w:lang w:val="en-US"/>
        </w:rPr>
      </w:pPr>
    </w:p>
    <w:p w14:paraId="1DCDFE4A" w14:textId="7B33861A" w:rsidR="00E67F02" w:rsidRDefault="00E67F02" w:rsidP="006200FB">
      <w:pPr>
        <w:jc w:val="both"/>
        <w:rPr>
          <w:rFonts w:ascii="Arial" w:hAnsi="Arial" w:cs="Arial"/>
          <w:sz w:val="22"/>
          <w:szCs w:val="22"/>
          <w:lang w:val="en-US"/>
        </w:rPr>
      </w:pPr>
      <w:r>
        <w:rPr>
          <w:rFonts w:ascii="Arial" w:hAnsi="Arial" w:cs="Arial"/>
          <w:sz w:val="22"/>
          <w:szCs w:val="22"/>
          <w:lang w:val="en-US"/>
        </w:rPr>
        <w:t xml:space="preserve">Awards judge Vanessa Longley described TMC’s entry as an </w:t>
      </w:r>
      <w:r w:rsidRPr="00B81302">
        <w:rPr>
          <w:rFonts w:ascii="Arial" w:hAnsi="Arial" w:cs="Arial"/>
          <w:i/>
          <w:iCs/>
          <w:sz w:val="22"/>
          <w:szCs w:val="22"/>
          <w:lang w:val="en-US"/>
        </w:rPr>
        <w:t>“inspiring read”</w:t>
      </w:r>
      <w:r>
        <w:rPr>
          <w:rFonts w:ascii="Arial" w:hAnsi="Arial" w:cs="Arial"/>
          <w:sz w:val="22"/>
          <w:szCs w:val="22"/>
          <w:lang w:val="en-US"/>
        </w:rPr>
        <w:t xml:space="preserve"> and added: </w:t>
      </w:r>
      <w:r w:rsidRPr="00B81302">
        <w:rPr>
          <w:rFonts w:ascii="Arial" w:hAnsi="Arial" w:cs="Arial"/>
          <w:i/>
          <w:iCs/>
          <w:sz w:val="22"/>
          <w:szCs w:val="22"/>
          <w:lang w:val="en-US"/>
        </w:rPr>
        <w:t>“This is an extraordinary intervention delivering robust, evidenced best practice”</w:t>
      </w:r>
      <w:r>
        <w:rPr>
          <w:rFonts w:ascii="Arial" w:hAnsi="Arial" w:cs="Arial"/>
          <w:sz w:val="22"/>
          <w:szCs w:val="22"/>
          <w:lang w:val="en-US"/>
        </w:rPr>
        <w:t xml:space="preserve">. </w:t>
      </w:r>
    </w:p>
    <w:p w14:paraId="79029287" w14:textId="77777777" w:rsidR="00262C15" w:rsidRDefault="00262C15" w:rsidP="006200FB">
      <w:pPr>
        <w:jc w:val="both"/>
        <w:rPr>
          <w:rFonts w:ascii="Arial" w:hAnsi="Arial" w:cs="Arial"/>
          <w:sz w:val="22"/>
          <w:szCs w:val="22"/>
          <w:lang w:val="en-US"/>
        </w:rPr>
      </w:pPr>
    </w:p>
    <w:p w14:paraId="29BE4729" w14:textId="77777777" w:rsidR="00B81302" w:rsidRDefault="00B81302" w:rsidP="006200FB">
      <w:pPr>
        <w:jc w:val="both"/>
        <w:rPr>
          <w:rFonts w:ascii="Arial" w:hAnsi="Arial" w:cs="Arial"/>
          <w:sz w:val="22"/>
          <w:szCs w:val="22"/>
          <w:lang w:val="en-US"/>
        </w:rPr>
      </w:pPr>
    </w:p>
    <w:p w14:paraId="7AB6D86F" w14:textId="1C91FC54" w:rsidR="00B81302" w:rsidRPr="004C62A7" w:rsidRDefault="00B81302" w:rsidP="006200FB">
      <w:pPr>
        <w:jc w:val="both"/>
        <w:rPr>
          <w:rFonts w:ascii="Arial" w:hAnsi="Arial" w:cs="Arial"/>
          <w:b/>
          <w:bCs/>
          <w:sz w:val="22"/>
          <w:szCs w:val="22"/>
          <w:lang w:val="en-US"/>
        </w:rPr>
      </w:pPr>
      <w:r w:rsidRPr="004C62A7">
        <w:rPr>
          <w:rFonts w:ascii="Arial" w:hAnsi="Arial" w:cs="Arial"/>
          <w:b/>
          <w:bCs/>
          <w:sz w:val="22"/>
          <w:szCs w:val="22"/>
          <w:lang w:val="en-US"/>
        </w:rPr>
        <w:t xml:space="preserve">Hannah Whitfield, TMC Youth Board member, said: </w:t>
      </w:r>
    </w:p>
    <w:p w14:paraId="723E90C4" w14:textId="77777777" w:rsidR="00B81302" w:rsidRDefault="00B81302" w:rsidP="006200FB">
      <w:pPr>
        <w:jc w:val="both"/>
        <w:rPr>
          <w:rFonts w:ascii="Arial" w:hAnsi="Arial" w:cs="Arial"/>
          <w:sz w:val="22"/>
          <w:szCs w:val="22"/>
          <w:lang w:val="en-US"/>
        </w:rPr>
      </w:pPr>
    </w:p>
    <w:p w14:paraId="11FDA8F7" w14:textId="57D41247" w:rsidR="00B81302" w:rsidRDefault="00B81302" w:rsidP="006200FB">
      <w:pPr>
        <w:jc w:val="both"/>
        <w:rPr>
          <w:rFonts w:ascii="Arial" w:hAnsi="Arial" w:cs="Arial"/>
          <w:i/>
          <w:iCs/>
          <w:sz w:val="22"/>
          <w:szCs w:val="22"/>
        </w:rPr>
      </w:pPr>
      <w:r w:rsidRPr="00B81302">
        <w:rPr>
          <w:rFonts w:ascii="Arial" w:hAnsi="Arial" w:cs="Arial"/>
          <w:i/>
          <w:iCs/>
          <w:sz w:val="22"/>
          <w:szCs w:val="22"/>
          <w:lang w:val="en-US"/>
        </w:rPr>
        <w:t>“</w:t>
      </w:r>
      <w:r w:rsidRPr="00B81302">
        <w:rPr>
          <w:rFonts w:ascii="Arial" w:hAnsi="Arial" w:cs="Arial"/>
          <w:i/>
          <w:iCs/>
          <w:sz w:val="22"/>
          <w:szCs w:val="22"/>
        </w:rPr>
        <w:t xml:space="preserve">As a Youth Board member of The Mighty Creatives, winning </w:t>
      </w:r>
      <w:r w:rsidR="004C62A7">
        <w:rPr>
          <w:rFonts w:ascii="Arial" w:hAnsi="Arial" w:cs="Arial"/>
          <w:i/>
          <w:iCs/>
          <w:sz w:val="22"/>
          <w:szCs w:val="22"/>
        </w:rPr>
        <w:t>T</w:t>
      </w:r>
      <w:r w:rsidRPr="00B81302">
        <w:rPr>
          <w:rFonts w:ascii="Arial" w:hAnsi="Arial" w:cs="Arial"/>
          <w:i/>
          <w:iCs/>
          <w:sz w:val="22"/>
          <w:szCs w:val="22"/>
        </w:rPr>
        <w:t>he Arts and Culture Award feels deeply personal. Creativity has been a powerful tool in my own journe</w:t>
      </w:r>
      <w:r>
        <w:rPr>
          <w:rFonts w:ascii="Arial" w:hAnsi="Arial" w:cs="Arial"/>
          <w:i/>
          <w:iCs/>
          <w:sz w:val="22"/>
          <w:szCs w:val="22"/>
        </w:rPr>
        <w:t xml:space="preserve">y – </w:t>
      </w:r>
      <w:r w:rsidRPr="00B81302">
        <w:rPr>
          <w:rFonts w:ascii="Arial" w:hAnsi="Arial" w:cs="Arial"/>
          <w:i/>
          <w:iCs/>
          <w:sz w:val="22"/>
          <w:szCs w:val="22"/>
        </w:rPr>
        <w:t>it’s given me a voice, built my confidence, and connected me to the world in a way I never thought I’d be able to. To see TMC recogni</w:t>
      </w:r>
      <w:r>
        <w:rPr>
          <w:rFonts w:ascii="Arial" w:hAnsi="Arial" w:cs="Arial"/>
          <w:i/>
          <w:iCs/>
          <w:sz w:val="22"/>
          <w:szCs w:val="22"/>
        </w:rPr>
        <w:t>s</w:t>
      </w:r>
      <w:r w:rsidRPr="00B81302">
        <w:rPr>
          <w:rFonts w:ascii="Arial" w:hAnsi="Arial" w:cs="Arial"/>
          <w:i/>
          <w:iCs/>
          <w:sz w:val="22"/>
          <w:szCs w:val="22"/>
        </w:rPr>
        <w:t>ed for its work is a reminder of how transformative the arts can be for young people. This award isn't just about us; it's about all the young voices we represent and the limitless potential that creativity unlocks for each of us. I’m proud to be part of an organisation that believes in the power of youth and the arts to shape a brighter future.</w:t>
      </w:r>
      <w:r w:rsidRPr="00B81302">
        <w:rPr>
          <w:rFonts w:ascii="Arial" w:hAnsi="Arial" w:cs="Arial"/>
          <w:i/>
          <w:iCs/>
          <w:sz w:val="22"/>
          <w:szCs w:val="22"/>
        </w:rPr>
        <w:t>”</w:t>
      </w:r>
    </w:p>
    <w:p w14:paraId="0506714D" w14:textId="77777777" w:rsidR="002F38BB" w:rsidRPr="00B81302" w:rsidRDefault="002F38BB" w:rsidP="006200FB">
      <w:pPr>
        <w:jc w:val="both"/>
        <w:rPr>
          <w:rFonts w:ascii="Arial" w:hAnsi="Arial" w:cs="Arial"/>
          <w:i/>
          <w:iCs/>
          <w:sz w:val="22"/>
          <w:szCs w:val="22"/>
        </w:rPr>
      </w:pPr>
    </w:p>
    <w:p w14:paraId="54EA7B54" w14:textId="77777777" w:rsidR="00E67F02" w:rsidRDefault="00E67F02" w:rsidP="006200FB">
      <w:pPr>
        <w:jc w:val="both"/>
        <w:rPr>
          <w:rFonts w:ascii="Arial" w:eastAsia="Times New Roman" w:hAnsi="Arial" w:cs="Arial"/>
          <w:sz w:val="22"/>
          <w:szCs w:val="22"/>
          <w:lang w:val="en-US"/>
        </w:rPr>
      </w:pPr>
    </w:p>
    <w:p w14:paraId="71FD532B" w14:textId="1EB1402B" w:rsidR="00F9240F" w:rsidRDefault="00E67F02" w:rsidP="006200FB">
      <w:pPr>
        <w:jc w:val="both"/>
        <w:rPr>
          <w:rFonts w:ascii="Arial" w:eastAsia="Times New Roman" w:hAnsi="Arial" w:cs="Arial"/>
          <w:color w:val="000000"/>
          <w:sz w:val="22"/>
          <w:szCs w:val="22"/>
          <w:lang w:eastAsia="en-GB"/>
        </w:rPr>
      </w:pPr>
      <w:r>
        <w:rPr>
          <w:rFonts w:ascii="Arial" w:eastAsia="Times New Roman" w:hAnsi="Arial" w:cs="Arial"/>
          <w:sz w:val="22"/>
          <w:szCs w:val="22"/>
          <w:lang w:val="en-US"/>
        </w:rPr>
        <w:t xml:space="preserve">Since its launch in 2018, TMC has supported </w:t>
      </w:r>
      <w:r w:rsidR="00D27BE1">
        <w:rPr>
          <w:rFonts w:ascii="Arial" w:eastAsia="Times New Roman" w:hAnsi="Arial" w:cs="Arial"/>
          <w:sz w:val="22"/>
          <w:szCs w:val="22"/>
          <w:lang w:val="en-US"/>
        </w:rPr>
        <w:t>63</w:t>
      </w:r>
      <w:r w:rsidR="007A35BC">
        <w:rPr>
          <w:rFonts w:ascii="Arial" w:eastAsia="Times New Roman" w:hAnsi="Arial" w:cs="Arial"/>
          <w:sz w:val="22"/>
          <w:szCs w:val="22"/>
          <w:lang w:val="en-US"/>
        </w:rPr>
        <w:t>5</w:t>
      </w:r>
      <w:r>
        <w:rPr>
          <w:rFonts w:ascii="Arial" w:eastAsia="Times New Roman" w:hAnsi="Arial" w:cs="Arial"/>
          <w:sz w:val="22"/>
          <w:szCs w:val="22"/>
          <w:lang w:val="en-US"/>
        </w:rPr>
        <w:t xml:space="preserve"> young people</w:t>
      </w:r>
      <w:r w:rsidR="00F775CB">
        <w:rPr>
          <w:rFonts w:ascii="Arial" w:eastAsia="Times New Roman" w:hAnsi="Arial" w:cs="Arial"/>
          <w:sz w:val="22"/>
          <w:szCs w:val="22"/>
          <w:lang w:val="en-US"/>
        </w:rPr>
        <w:t xml:space="preserve"> across 8</w:t>
      </w:r>
      <w:r w:rsidR="00D27BE1">
        <w:rPr>
          <w:rFonts w:ascii="Arial" w:eastAsia="Times New Roman" w:hAnsi="Arial" w:cs="Arial"/>
          <w:sz w:val="22"/>
          <w:szCs w:val="22"/>
          <w:lang w:val="en-US"/>
        </w:rPr>
        <w:t>9</w:t>
      </w:r>
      <w:r w:rsidR="00F775CB">
        <w:rPr>
          <w:rFonts w:ascii="Arial" w:eastAsia="Times New Roman" w:hAnsi="Arial" w:cs="Arial"/>
          <w:sz w:val="22"/>
          <w:szCs w:val="22"/>
          <w:lang w:val="en-US"/>
        </w:rPr>
        <w:t xml:space="preserve"> referrals partners</w:t>
      </w:r>
      <w:r>
        <w:rPr>
          <w:rFonts w:ascii="Arial" w:eastAsia="Times New Roman" w:hAnsi="Arial" w:cs="Arial"/>
          <w:sz w:val="22"/>
          <w:szCs w:val="22"/>
          <w:lang w:val="en-US"/>
        </w:rPr>
        <w:t xml:space="preserve"> </w:t>
      </w:r>
      <w:r w:rsidR="00A670DB">
        <w:rPr>
          <w:rFonts w:ascii="Arial" w:eastAsia="Times New Roman" w:hAnsi="Arial" w:cs="Arial"/>
          <w:sz w:val="22"/>
          <w:szCs w:val="22"/>
          <w:lang w:val="en-US"/>
        </w:rPr>
        <w:t xml:space="preserve">in England </w:t>
      </w:r>
      <w:r>
        <w:rPr>
          <w:rFonts w:ascii="Arial" w:eastAsia="Times New Roman" w:hAnsi="Arial" w:cs="Arial"/>
          <w:sz w:val="22"/>
          <w:szCs w:val="22"/>
          <w:lang w:val="en-US"/>
        </w:rPr>
        <w:t>through Creative Mentoring</w:t>
      </w:r>
      <w:r w:rsidR="00B81302">
        <w:rPr>
          <w:rFonts w:ascii="Arial" w:eastAsia="Times New Roman" w:hAnsi="Arial" w:cs="Arial"/>
          <w:sz w:val="22"/>
          <w:szCs w:val="22"/>
          <w:lang w:val="en-US"/>
        </w:rPr>
        <w:t xml:space="preserve">, with </w:t>
      </w:r>
      <w:r w:rsidR="007A35BC">
        <w:rPr>
          <w:rFonts w:ascii="Arial" w:eastAsia="Times New Roman" w:hAnsi="Arial" w:cs="Arial"/>
          <w:sz w:val="22"/>
          <w:szCs w:val="22"/>
          <w:lang w:val="en-US"/>
        </w:rPr>
        <w:t>60</w:t>
      </w:r>
      <w:r w:rsidR="00B81302">
        <w:rPr>
          <w:rFonts w:ascii="Arial" w:eastAsia="Times New Roman" w:hAnsi="Arial" w:cs="Arial"/>
          <w:sz w:val="22"/>
          <w:szCs w:val="22"/>
          <w:lang w:val="en-US"/>
        </w:rPr>
        <w:t>% of young mentees saying their confidence had increased as a direct benefit of the service</w:t>
      </w:r>
      <w:r w:rsidR="007A35BC">
        <w:rPr>
          <w:rFonts w:ascii="Arial" w:eastAsia="Times New Roman" w:hAnsi="Arial" w:cs="Arial"/>
          <w:sz w:val="22"/>
          <w:szCs w:val="22"/>
          <w:lang w:val="en-US"/>
        </w:rPr>
        <w:t xml:space="preserve"> and 100% of young mentees sustaining their original scores or recording improvement. </w:t>
      </w:r>
      <w:r w:rsidR="00D27BE1">
        <w:rPr>
          <w:rFonts w:ascii="Arial" w:eastAsia="Times New Roman" w:hAnsi="Arial" w:cs="Arial"/>
          <w:sz w:val="22"/>
          <w:szCs w:val="22"/>
          <w:lang w:val="en-US"/>
        </w:rPr>
        <w:t>Referral partners include</w:t>
      </w:r>
      <w:r w:rsidR="00F775CB">
        <w:rPr>
          <w:rFonts w:ascii="Arial" w:eastAsia="Times New Roman" w:hAnsi="Arial" w:cs="Arial"/>
          <w:sz w:val="22"/>
          <w:szCs w:val="22"/>
          <w:lang w:val="en-US"/>
        </w:rPr>
        <w:t xml:space="preserve"> Local Authorities</w:t>
      </w:r>
      <w:r w:rsidR="00D27BE1">
        <w:rPr>
          <w:rFonts w:ascii="Arial" w:eastAsia="Times New Roman" w:hAnsi="Arial" w:cs="Arial"/>
          <w:sz w:val="22"/>
          <w:szCs w:val="22"/>
          <w:lang w:val="en-US"/>
        </w:rPr>
        <w:t>;</w:t>
      </w:r>
      <w:r w:rsidR="00F775CB">
        <w:rPr>
          <w:rFonts w:ascii="Arial" w:eastAsia="Times New Roman" w:hAnsi="Arial" w:cs="Arial"/>
          <w:sz w:val="22"/>
          <w:szCs w:val="22"/>
          <w:lang w:val="en-US"/>
        </w:rPr>
        <w:t xml:space="preserve"> </w:t>
      </w:r>
      <w:r w:rsidR="00F775CB" w:rsidRPr="00F775CB">
        <w:rPr>
          <w:rFonts w:ascii="Arial" w:eastAsia="Times New Roman" w:hAnsi="Arial" w:cs="Arial"/>
          <w:color w:val="000000"/>
          <w:sz w:val="22"/>
          <w:szCs w:val="22"/>
          <w:lang w:eastAsia="en-GB"/>
        </w:rPr>
        <w:t>the Social Care Sector; Virtual Schools; Schools; Alternative Provision settings; Residential Homes; Arts and Cultural Organisations; Children and Adolescent Mental Health Services (CAMHS), Youth Justice Board; and Prevent Services.</w:t>
      </w:r>
    </w:p>
    <w:p w14:paraId="12694AE0" w14:textId="77777777" w:rsidR="007A35BC" w:rsidRDefault="007A35BC" w:rsidP="006200FB">
      <w:pPr>
        <w:jc w:val="both"/>
        <w:rPr>
          <w:rFonts w:ascii="Arial" w:eastAsia="Times New Roman" w:hAnsi="Arial" w:cs="Arial"/>
          <w:color w:val="000000"/>
          <w:sz w:val="22"/>
          <w:szCs w:val="22"/>
          <w:lang w:eastAsia="en-GB"/>
        </w:rPr>
      </w:pPr>
    </w:p>
    <w:p w14:paraId="428626A8" w14:textId="31D17558" w:rsidR="007A35BC" w:rsidRDefault="007A35BC" w:rsidP="006200FB">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TMC has ambitious plans to reach an increasing number of under-represented young people in need and on a wider geographical scale. It plans to engage with 10,000 young people</w:t>
      </w:r>
      <w:r w:rsidR="00422ACA">
        <w:rPr>
          <w:rFonts w:ascii="Arial" w:eastAsia="Times New Roman" w:hAnsi="Arial" w:cs="Arial"/>
          <w:color w:val="000000"/>
          <w:sz w:val="22"/>
          <w:szCs w:val="22"/>
          <w:lang w:eastAsia="en-GB"/>
        </w:rPr>
        <w:t xml:space="preserve"> across the country</w:t>
      </w:r>
      <w:r>
        <w:rPr>
          <w:rFonts w:ascii="Arial" w:eastAsia="Times New Roman" w:hAnsi="Arial" w:cs="Arial"/>
          <w:color w:val="000000"/>
          <w:sz w:val="22"/>
          <w:szCs w:val="22"/>
          <w:lang w:eastAsia="en-GB"/>
        </w:rPr>
        <w:t xml:space="preserve"> by April 2029 through its evolving range of creative programmes.</w:t>
      </w:r>
    </w:p>
    <w:p w14:paraId="0EEEAA05" w14:textId="77777777" w:rsidR="002F38BB" w:rsidRDefault="002F38BB" w:rsidP="006200FB">
      <w:pPr>
        <w:jc w:val="both"/>
        <w:rPr>
          <w:rFonts w:ascii="Arial" w:eastAsia="Times New Roman" w:hAnsi="Arial" w:cs="Arial"/>
          <w:sz w:val="22"/>
          <w:szCs w:val="22"/>
          <w:lang w:val="en-US"/>
        </w:rPr>
      </w:pPr>
    </w:p>
    <w:p w14:paraId="0A36004C" w14:textId="77777777" w:rsidR="00B81302" w:rsidRDefault="00B81302" w:rsidP="006200FB">
      <w:pPr>
        <w:jc w:val="both"/>
        <w:rPr>
          <w:rFonts w:ascii="Arial" w:eastAsia="Times New Roman" w:hAnsi="Arial" w:cs="Arial"/>
          <w:sz w:val="22"/>
          <w:szCs w:val="22"/>
          <w:lang w:val="en-US"/>
        </w:rPr>
      </w:pPr>
    </w:p>
    <w:p w14:paraId="6B273B90" w14:textId="6C4FACA8" w:rsidR="00B81302" w:rsidRPr="00B81302" w:rsidRDefault="00B81302" w:rsidP="006200FB">
      <w:pPr>
        <w:jc w:val="both"/>
        <w:rPr>
          <w:rFonts w:ascii="Arial" w:eastAsia="Times New Roman" w:hAnsi="Arial" w:cs="Arial"/>
          <w:b/>
          <w:bCs/>
          <w:sz w:val="22"/>
          <w:szCs w:val="22"/>
          <w:lang w:val="en-US"/>
        </w:rPr>
      </w:pPr>
      <w:r w:rsidRPr="00B81302">
        <w:rPr>
          <w:rFonts w:ascii="Arial" w:eastAsia="Times New Roman" w:hAnsi="Arial" w:cs="Arial"/>
          <w:b/>
          <w:bCs/>
          <w:sz w:val="22"/>
          <w:szCs w:val="22"/>
          <w:lang w:val="en-US"/>
        </w:rPr>
        <w:t>Maisie Wright, TMC Youth Board member, said:</w:t>
      </w:r>
    </w:p>
    <w:p w14:paraId="5112ACA7" w14:textId="77777777" w:rsidR="00B81302" w:rsidRDefault="00B81302" w:rsidP="006200FB">
      <w:pPr>
        <w:jc w:val="both"/>
        <w:rPr>
          <w:rFonts w:ascii="Arial" w:eastAsia="Times New Roman" w:hAnsi="Arial" w:cs="Arial"/>
          <w:sz w:val="22"/>
          <w:szCs w:val="22"/>
          <w:lang w:val="en-US"/>
        </w:rPr>
      </w:pPr>
    </w:p>
    <w:p w14:paraId="465E6AA7" w14:textId="41EB47B4" w:rsidR="00F9240F" w:rsidRDefault="00B81302" w:rsidP="006200FB">
      <w:pPr>
        <w:jc w:val="both"/>
        <w:rPr>
          <w:rFonts w:ascii="Arial" w:eastAsia="Times New Roman" w:hAnsi="Arial" w:cs="Arial"/>
          <w:i/>
          <w:iCs/>
          <w:sz w:val="22"/>
          <w:szCs w:val="22"/>
        </w:rPr>
      </w:pPr>
      <w:r>
        <w:rPr>
          <w:rFonts w:ascii="Arial" w:eastAsia="Times New Roman" w:hAnsi="Arial" w:cs="Arial"/>
          <w:i/>
          <w:iCs/>
          <w:sz w:val="22"/>
          <w:szCs w:val="22"/>
        </w:rPr>
        <w:t>“</w:t>
      </w:r>
      <w:r w:rsidRPr="00B81302">
        <w:rPr>
          <w:rFonts w:ascii="Arial" w:eastAsia="Times New Roman" w:hAnsi="Arial" w:cs="Arial"/>
          <w:i/>
          <w:iCs/>
          <w:sz w:val="22"/>
          <w:szCs w:val="22"/>
        </w:rPr>
        <w:t>The importance of providing a safe space for under</w:t>
      </w:r>
      <w:r>
        <w:rPr>
          <w:rFonts w:ascii="Arial" w:eastAsia="Times New Roman" w:hAnsi="Arial" w:cs="Arial"/>
          <w:i/>
          <w:iCs/>
          <w:sz w:val="22"/>
          <w:szCs w:val="22"/>
        </w:rPr>
        <w:t>-</w:t>
      </w:r>
      <w:r w:rsidRPr="00B81302">
        <w:rPr>
          <w:rFonts w:ascii="Arial" w:eastAsia="Times New Roman" w:hAnsi="Arial" w:cs="Arial"/>
          <w:i/>
          <w:iCs/>
          <w:sz w:val="22"/>
          <w:szCs w:val="22"/>
        </w:rPr>
        <w:t>represented young people to access the arts, develop their skills and to shine is something that has been evident in all the work I have taken part in during my time as part of the Youth Board for TMC. I’m both proud and extremely excited that all our hard work has been noticed A big congratulations to everyone involved!</w:t>
      </w:r>
      <w:r>
        <w:rPr>
          <w:rFonts w:ascii="Arial" w:eastAsia="Times New Roman" w:hAnsi="Arial" w:cs="Arial"/>
          <w:i/>
          <w:iCs/>
          <w:sz w:val="22"/>
          <w:szCs w:val="22"/>
        </w:rPr>
        <w:t>”</w:t>
      </w:r>
    </w:p>
    <w:p w14:paraId="33AFB05D" w14:textId="77777777" w:rsidR="002F38BB" w:rsidRPr="006200FB" w:rsidRDefault="002F38BB" w:rsidP="006200FB">
      <w:pPr>
        <w:jc w:val="both"/>
        <w:rPr>
          <w:rFonts w:ascii="Arial" w:eastAsia="Times New Roman" w:hAnsi="Arial" w:cs="Arial"/>
          <w:sz w:val="22"/>
          <w:szCs w:val="22"/>
        </w:rPr>
      </w:pPr>
    </w:p>
    <w:p w14:paraId="44CB6405" w14:textId="77777777" w:rsidR="00F9240F" w:rsidRPr="00F9240F" w:rsidRDefault="00F9240F" w:rsidP="006200FB">
      <w:pPr>
        <w:jc w:val="both"/>
        <w:rPr>
          <w:rFonts w:ascii="Arial" w:hAnsi="Arial" w:cs="Arial"/>
          <w:sz w:val="22"/>
          <w:szCs w:val="22"/>
          <w:lang w:val="en-US"/>
        </w:rPr>
      </w:pPr>
    </w:p>
    <w:p w14:paraId="3DA82850" w14:textId="58251DAF" w:rsidR="00F9240F" w:rsidRPr="00F9240F" w:rsidRDefault="00F9240F" w:rsidP="006200FB">
      <w:pPr>
        <w:jc w:val="both"/>
        <w:rPr>
          <w:rFonts w:ascii="Arial" w:hAnsi="Arial" w:cs="Arial"/>
          <w:b/>
          <w:bCs/>
          <w:sz w:val="22"/>
          <w:szCs w:val="22"/>
          <w:lang w:val="en-US"/>
        </w:rPr>
      </w:pPr>
      <w:r w:rsidRPr="00F9240F">
        <w:rPr>
          <w:rFonts w:ascii="Arial" w:hAnsi="Arial" w:cs="Arial"/>
          <w:b/>
          <w:bCs/>
          <w:sz w:val="22"/>
          <w:szCs w:val="22"/>
          <w:lang w:val="en-US"/>
        </w:rPr>
        <w:t>Emrys Green, Vice-Chair of TMC’s Board of Trustees</w:t>
      </w:r>
      <w:r w:rsidR="00B81302">
        <w:rPr>
          <w:rFonts w:ascii="Arial" w:hAnsi="Arial" w:cs="Arial"/>
          <w:b/>
          <w:bCs/>
          <w:sz w:val="22"/>
          <w:szCs w:val="22"/>
          <w:lang w:val="en-US"/>
        </w:rPr>
        <w:t>,</w:t>
      </w:r>
      <w:r w:rsidRPr="00F9240F">
        <w:rPr>
          <w:rFonts w:ascii="Arial" w:hAnsi="Arial" w:cs="Arial"/>
          <w:b/>
          <w:bCs/>
          <w:sz w:val="22"/>
          <w:szCs w:val="22"/>
          <w:lang w:val="en-US"/>
        </w:rPr>
        <w:t xml:space="preserve"> </w:t>
      </w:r>
      <w:r w:rsidR="00B81302">
        <w:rPr>
          <w:rFonts w:ascii="Arial" w:hAnsi="Arial" w:cs="Arial"/>
          <w:b/>
          <w:bCs/>
          <w:sz w:val="22"/>
          <w:szCs w:val="22"/>
          <w:lang w:val="en-US"/>
        </w:rPr>
        <w:t>comments on the award</w:t>
      </w:r>
      <w:r w:rsidRPr="00F9240F">
        <w:rPr>
          <w:rFonts w:ascii="Arial" w:hAnsi="Arial" w:cs="Arial"/>
          <w:b/>
          <w:bCs/>
          <w:sz w:val="22"/>
          <w:szCs w:val="22"/>
          <w:lang w:val="en-US"/>
        </w:rPr>
        <w:t>:</w:t>
      </w:r>
    </w:p>
    <w:p w14:paraId="64ECFB9A" w14:textId="77777777" w:rsidR="00F9240F" w:rsidRPr="00F9240F" w:rsidRDefault="00F9240F" w:rsidP="006200FB">
      <w:pPr>
        <w:jc w:val="both"/>
        <w:rPr>
          <w:rFonts w:ascii="Arial" w:hAnsi="Arial" w:cs="Arial"/>
          <w:sz w:val="22"/>
          <w:szCs w:val="22"/>
          <w:lang w:val="en-US"/>
        </w:rPr>
      </w:pPr>
    </w:p>
    <w:p w14:paraId="65A50E12" w14:textId="41BE7057" w:rsidR="00F9240F" w:rsidRPr="00F9240F" w:rsidRDefault="00F9240F" w:rsidP="006200FB">
      <w:pPr>
        <w:jc w:val="both"/>
        <w:rPr>
          <w:rFonts w:ascii="Arial" w:hAnsi="Arial" w:cs="Arial"/>
          <w:i/>
          <w:iCs/>
          <w:sz w:val="22"/>
          <w:szCs w:val="22"/>
        </w:rPr>
      </w:pPr>
      <w:r w:rsidRPr="00F9240F">
        <w:rPr>
          <w:rFonts w:ascii="Arial" w:hAnsi="Arial" w:cs="Arial"/>
          <w:i/>
          <w:iCs/>
          <w:sz w:val="22"/>
          <w:szCs w:val="22"/>
        </w:rPr>
        <w:t>“It’s an honour to receive this award from those who know the value of supporting young people so well. In a difficult climate for recognition and funding in the arts, we are delighted the impact of what our Creative Mentors and wider staff team are achieving has been recognised by the CYP Now Awards judges. </w:t>
      </w:r>
    </w:p>
    <w:p w14:paraId="0819BCAF" w14:textId="77777777" w:rsidR="00F9240F" w:rsidRPr="00F9240F" w:rsidRDefault="00F9240F" w:rsidP="006200FB">
      <w:pPr>
        <w:jc w:val="both"/>
        <w:rPr>
          <w:rFonts w:ascii="Arial" w:hAnsi="Arial" w:cs="Arial"/>
          <w:i/>
          <w:iCs/>
          <w:sz w:val="22"/>
          <w:szCs w:val="22"/>
        </w:rPr>
      </w:pPr>
    </w:p>
    <w:p w14:paraId="5E6832FB" w14:textId="0FA2D122" w:rsidR="00F9240F" w:rsidRPr="00F9240F" w:rsidRDefault="00F9240F" w:rsidP="006200FB">
      <w:pPr>
        <w:jc w:val="both"/>
        <w:rPr>
          <w:rFonts w:ascii="Arial" w:hAnsi="Arial" w:cs="Arial"/>
          <w:i/>
          <w:iCs/>
          <w:sz w:val="22"/>
          <w:szCs w:val="22"/>
        </w:rPr>
      </w:pPr>
      <w:r w:rsidRPr="00F9240F">
        <w:rPr>
          <w:rFonts w:ascii="Arial" w:hAnsi="Arial" w:cs="Arial"/>
          <w:i/>
          <w:iCs/>
          <w:sz w:val="22"/>
          <w:szCs w:val="22"/>
        </w:rPr>
        <w:t xml:space="preserve">In an evening celebrating the achievements of organisations working with young people, to have our work platformed alongside so many approaches </w:t>
      </w:r>
      <w:proofErr w:type="gramStart"/>
      <w:r w:rsidRPr="00F9240F">
        <w:rPr>
          <w:rFonts w:ascii="Arial" w:hAnsi="Arial" w:cs="Arial"/>
          <w:i/>
          <w:iCs/>
          <w:sz w:val="22"/>
          <w:szCs w:val="22"/>
        </w:rPr>
        <w:t>is</w:t>
      </w:r>
      <w:proofErr w:type="gramEnd"/>
      <w:r w:rsidRPr="00F9240F">
        <w:rPr>
          <w:rFonts w:ascii="Arial" w:hAnsi="Arial" w:cs="Arial"/>
          <w:i/>
          <w:iCs/>
          <w:sz w:val="22"/>
          <w:szCs w:val="22"/>
        </w:rPr>
        <w:t xml:space="preserve"> inspirational. Our partners who commission the work play a vital role in shaping and supporting our delivery. We will endeavour to continue our impact on thousands more young people across the Midlands, and the whole country.”</w:t>
      </w:r>
    </w:p>
    <w:p w14:paraId="450559D9" w14:textId="0EC0B6C6" w:rsidR="00F9240F" w:rsidRDefault="00F9240F" w:rsidP="006200FB">
      <w:pPr>
        <w:jc w:val="both"/>
        <w:rPr>
          <w:rFonts w:ascii="Arial" w:hAnsi="Arial" w:cs="Arial"/>
          <w:lang w:val="en-US"/>
        </w:rPr>
      </w:pPr>
    </w:p>
    <w:p w14:paraId="63721B69" w14:textId="77777777" w:rsidR="00143E41" w:rsidRDefault="00143E41" w:rsidP="006200FB">
      <w:pPr>
        <w:jc w:val="both"/>
        <w:rPr>
          <w:rFonts w:ascii="Arial" w:hAnsi="Arial" w:cs="Arial"/>
          <w:lang w:val="en-US"/>
        </w:rPr>
      </w:pPr>
    </w:p>
    <w:p w14:paraId="6D9D184D" w14:textId="52675287" w:rsidR="00143E41" w:rsidRPr="00143E41" w:rsidRDefault="00143E41" w:rsidP="006200FB">
      <w:pPr>
        <w:jc w:val="both"/>
        <w:rPr>
          <w:rFonts w:ascii="Arial" w:hAnsi="Arial" w:cs="Arial"/>
          <w:b/>
          <w:bCs/>
          <w:lang w:val="en-US"/>
        </w:rPr>
      </w:pPr>
      <w:r w:rsidRPr="00143E41">
        <w:rPr>
          <w:rFonts w:ascii="Arial" w:hAnsi="Arial" w:cs="Arial"/>
          <w:b/>
          <w:bCs/>
          <w:lang w:val="en-US"/>
        </w:rPr>
        <w:lastRenderedPageBreak/>
        <w:t>About The Mighty Creatives</w:t>
      </w:r>
    </w:p>
    <w:p w14:paraId="535F9A2C" w14:textId="77777777" w:rsidR="00143E41" w:rsidRDefault="00143E41" w:rsidP="006200FB">
      <w:pPr>
        <w:jc w:val="both"/>
        <w:rPr>
          <w:rFonts w:ascii="Arial" w:hAnsi="Arial" w:cs="Arial"/>
          <w:lang w:val="en-US"/>
        </w:rPr>
      </w:pPr>
    </w:p>
    <w:p w14:paraId="6741E445" w14:textId="6AC5E242" w:rsidR="00143E41" w:rsidRPr="00143E41" w:rsidRDefault="004C62A7" w:rsidP="006200FB">
      <w:pPr>
        <w:jc w:val="both"/>
        <w:rPr>
          <w:rFonts w:ascii="Arial" w:hAnsi="Arial" w:cs="Arial"/>
          <w:sz w:val="22"/>
          <w:szCs w:val="22"/>
        </w:rPr>
      </w:pPr>
      <w:hyperlink r:id="rId12" w:history="1">
        <w:r w:rsidR="00143E41" w:rsidRPr="004C62A7">
          <w:rPr>
            <w:rStyle w:val="Hyperlink"/>
            <w:rFonts w:ascii="Arial" w:hAnsi="Arial" w:cs="Arial"/>
            <w:sz w:val="22"/>
            <w:szCs w:val="22"/>
          </w:rPr>
          <w:t>The Mighty Creatives</w:t>
        </w:r>
      </w:hyperlink>
      <w:r w:rsidR="00143E41" w:rsidRPr="00143E41">
        <w:rPr>
          <w:rFonts w:ascii="Arial" w:hAnsi="Arial" w:cs="Arial"/>
          <w:sz w:val="22"/>
          <w:szCs w:val="22"/>
        </w:rPr>
        <w:t xml:space="preserve"> is an award-winning charity providing creative youth services for the most unheard and under-represented children and young people in society, including those who </w:t>
      </w:r>
      <w:proofErr w:type="gramStart"/>
      <w:r w:rsidR="00143E41" w:rsidRPr="00143E41">
        <w:rPr>
          <w:rFonts w:ascii="Arial" w:hAnsi="Arial" w:cs="Arial"/>
          <w:sz w:val="22"/>
          <w:szCs w:val="22"/>
        </w:rPr>
        <w:t>are care</w:t>
      </w:r>
      <w:proofErr w:type="gramEnd"/>
      <w:r w:rsidR="00143E41" w:rsidRPr="00143E41">
        <w:rPr>
          <w:rFonts w:ascii="Arial" w:hAnsi="Arial" w:cs="Arial"/>
          <w:sz w:val="22"/>
          <w:szCs w:val="22"/>
        </w:rPr>
        <w:t xml:space="preserve"> experienced, facing adversity, challenges or disadvantage. We exist to make social justice a reality for </w:t>
      </w:r>
      <w:r w:rsidR="00143E41">
        <w:rPr>
          <w:rFonts w:ascii="Arial" w:hAnsi="Arial" w:cs="Arial"/>
          <w:sz w:val="22"/>
          <w:szCs w:val="22"/>
        </w:rPr>
        <w:t xml:space="preserve">children and </w:t>
      </w:r>
      <w:r w:rsidR="00143E41" w:rsidRPr="00143E41">
        <w:rPr>
          <w:rFonts w:ascii="Arial" w:hAnsi="Arial" w:cs="Arial"/>
          <w:sz w:val="22"/>
          <w:szCs w:val="22"/>
        </w:rPr>
        <w:t>young people</w:t>
      </w:r>
      <w:r w:rsidR="00143E41">
        <w:rPr>
          <w:rFonts w:ascii="Arial" w:hAnsi="Arial" w:cs="Arial"/>
          <w:sz w:val="22"/>
          <w:szCs w:val="22"/>
        </w:rPr>
        <w:t xml:space="preserve"> aged five to 25</w:t>
      </w:r>
      <w:r w:rsidR="00143E41" w:rsidRPr="00143E41">
        <w:rPr>
          <w:rFonts w:ascii="Arial" w:hAnsi="Arial" w:cs="Arial"/>
          <w:sz w:val="22"/>
          <w:szCs w:val="22"/>
        </w:rPr>
        <w:t xml:space="preserve"> through arts, culture and creativity.</w:t>
      </w:r>
    </w:p>
    <w:p w14:paraId="65DF24AC" w14:textId="77777777" w:rsidR="00143E41" w:rsidRPr="00143E41" w:rsidRDefault="00143E41" w:rsidP="006200FB">
      <w:pPr>
        <w:jc w:val="both"/>
        <w:rPr>
          <w:rFonts w:ascii="Arial" w:hAnsi="Arial" w:cs="Arial"/>
          <w:sz w:val="22"/>
          <w:szCs w:val="22"/>
        </w:rPr>
      </w:pPr>
    </w:p>
    <w:p w14:paraId="3C8ED31F" w14:textId="77777777" w:rsidR="00143E41" w:rsidRPr="00143E41" w:rsidRDefault="00143E41" w:rsidP="006200FB">
      <w:pPr>
        <w:jc w:val="both"/>
        <w:rPr>
          <w:rFonts w:ascii="Arial" w:eastAsia="Times New Roman" w:hAnsi="Arial" w:cs="Arial"/>
          <w:color w:val="000000"/>
          <w:sz w:val="22"/>
          <w:szCs w:val="22"/>
          <w:lang w:eastAsia="en-GB"/>
        </w:rPr>
      </w:pPr>
      <w:r w:rsidRPr="00143E41">
        <w:rPr>
          <w:rFonts w:ascii="Arial" w:hAnsi="Arial" w:cs="Arial"/>
          <w:sz w:val="22"/>
          <w:szCs w:val="22"/>
        </w:rPr>
        <w:t xml:space="preserve">Our core programme, Creative Mentoring, </w:t>
      </w:r>
      <w:r w:rsidRPr="00143E41">
        <w:rPr>
          <w:rFonts w:ascii="Arial" w:hAnsi="Arial" w:cs="Arial"/>
          <w:color w:val="1D252C"/>
          <w:sz w:val="22"/>
          <w:szCs w:val="22"/>
          <w:shd w:val="clear" w:color="auto" w:fill="FFFFFF"/>
        </w:rPr>
        <w:t xml:space="preserve">is a tried-and-tested model of one-to-one creative intervention, based on a person-centred approach and informed by the principles of social pedagogy. </w:t>
      </w:r>
      <w:r w:rsidRPr="00143E41">
        <w:rPr>
          <w:rFonts w:ascii="Arial" w:eastAsia="Times New Roman" w:hAnsi="Arial" w:cs="Arial"/>
          <w:color w:val="000000"/>
          <w:sz w:val="22"/>
          <w:szCs w:val="22"/>
          <w:lang w:eastAsia="en-GB"/>
        </w:rPr>
        <w:t>Working directly with our young beneficiaries, our trained Creative Mentors use the medium of artistic practice, alongside access to arts and culture, to empower young people to discover their sense of self, purpose, belonging, and a world of opportunities during challenging or transitional times.</w:t>
      </w:r>
    </w:p>
    <w:p w14:paraId="4E4610AC" w14:textId="77777777" w:rsidR="00143E41" w:rsidRPr="00143E41" w:rsidRDefault="00143E41" w:rsidP="006200FB">
      <w:pPr>
        <w:shd w:val="clear" w:color="auto" w:fill="FFFFFF"/>
        <w:jc w:val="both"/>
        <w:rPr>
          <w:rFonts w:ascii="Arial" w:hAnsi="Arial" w:cs="Arial"/>
          <w:color w:val="1D252C"/>
          <w:sz w:val="20"/>
          <w:szCs w:val="20"/>
          <w:shd w:val="clear" w:color="auto" w:fill="FFFFFF"/>
        </w:rPr>
      </w:pPr>
    </w:p>
    <w:p w14:paraId="70FA6A1A" w14:textId="77777777" w:rsidR="00143E41" w:rsidRPr="00143E41" w:rsidRDefault="00143E41" w:rsidP="006200FB">
      <w:pPr>
        <w:shd w:val="clear" w:color="auto" w:fill="FFFFFF"/>
        <w:jc w:val="both"/>
        <w:rPr>
          <w:rFonts w:ascii="Arial" w:hAnsi="Arial" w:cs="Arial"/>
          <w:color w:val="1D252C"/>
          <w:sz w:val="22"/>
          <w:szCs w:val="22"/>
          <w:shd w:val="clear" w:color="auto" w:fill="FFFFFF"/>
        </w:rPr>
      </w:pPr>
      <w:r w:rsidRPr="00143E41">
        <w:rPr>
          <w:rFonts w:ascii="Arial" w:hAnsi="Arial" w:cs="Arial"/>
          <w:color w:val="1D252C"/>
          <w:sz w:val="22"/>
          <w:szCs w:val="22"/>
          <w:shd w:val="clear" w:color="auto" w:fill="FFFFFF"/>
        </w:rPr>
        <w:t>Through our Creative Futures programme, we connect our young people with organisations and support them to create meaningful education, training and workplace opportunities together. By adopting creative approaches and listening to young voices, employers can inspire young people to take the next steps in their lives.</w:t>
      </w:r>
    </w:p>
    <w:p w14:paraId="51C55C8F" w14:textId="77777777" w:rsidR="00143E41" w:rsidRPr="00143E41" w:rsidRDefault="00143E41" w:rsidP="006200FB">
      <w:pPr>
        <w:shd w:val="clear" w:color="auto" w:fill="FFFFFF"/>
        <w:jc w:val="both"/>
        <w:rPr>
          <w:rFonts w:ascii="Arial" w:hAnsi="Arial" w:cs="Arial"/>
          <w:color w:val="1D252C"/>
          <w:sz w:val="22"/>
          <w:szCs w:val="22"/>
          <w:shd w:val="clear" w:color="auto" w:fill="FFFFFF"/>
        </w:rPr>
      </w:pPr>
    </w:p>
    <w:p w14:paraId="1B7CB032" w14:textId="77777777" w:rsidR="00143E41" w:rsidRPr="00143E41" w:rsidRDefault="00143E41" w:rsidP="006200FB">
      <w:pPr>
        <w:shd w:val="clear" w:color="auto" w:fill="FFFFFF"/>
        <w:jc w:val="both"/>
        <w:rPr>
          <w:rFonts w:ascii="Arial" w:hAnsi="Arial" w:cs="Arial"/>
          <w:color w:val="1D252C"/>
          <w:sz w:val="22"/>
          <w:szCs w:val="22"/>
          <w:shd w:val="clear" w:color="auto" w:fill="FFFFFF"/>
        </w:rPr>
      </w:pPr>
      <w:r w:rsidRPr="00143E41">
        <w:rPr>
          <w:rFonts w:ascii="Arial" w:hAnsi="Arial" w:cs="Arial"/>
          <w:color w:val="1D252C"/>
          <w:sz w:val="22"/>
          <w:szCs w:val="22"/>
          <w:shd w:val="clear" w:color="auto" w:fill="FFFFFF"/>
        </w:rPr>
        <w:t>Everything we do as a charity is underpinned by the mighty voices of children and young people. Our Youth Voice programme sees us work with young people, other charities, organisations, youth services, and employers to support best practice, youth-led approaches which foster meaningful cultures by placing youth voice at the centre of decision-making.</w:t>
      </w:r>
    </w:p>
    <w:p w14:paraId="19802444" w14:textId="77777777" w:rsidR="00143E41" w:rsidRPr="00143E41" w:rsidRDefault="00143E41" w:rsidP="006200FB">
      <w:pPr>
        <w:jc w:val="both"/>
        <w:rPr>
          <w:rFonts w:ascii="Arial" w:hAnsi="Arial" w:cs="Arial"/>
          <w:sz w:val="22"/>
          <w:szCs w:val="22"/>
        </w:rPr>
      </w:pPr>
    </w:p>
    <w:p w14:paraId="63FBFDB9" w14:textId="77777777" w:rsidR="00143E41" w:rsidRPr="00143E41" w:rsidRDefault="00143E41" w:rsidP="006200FB">
      <w:pPr>
        <w:jc w:val="both"/>
        <w:rPr>
          <w:rFonts w:ascii="Arial" w:hAnsi="Arial" w:cs="Arial"/>
          <w:b/>
          <w:bCs/>
          <w:sz w:val="22"/>
          <w:szCs w:val="22"/>
        </w:rPr>
      </w:pPr>
      <w:hyperlink r:id="rId13" w:history="1">
        <w:r w:rsidRPr="00143E41">
          <w:rPr>
            <w:rStyle w:val="Hyperlink"/>
            <w:rFonts w:ascii="Arial" w:hAnsi="Arial" w:cs="Arial"/>
            <w:b/>
            <w:bCs/>
            <w:sz w:val="22"/>
            <w:szCs w:val="22"/>
          </w:rPr>
          <w:t>www.themightycreatives.com</w:t>
        </w:r>
      </w:hyperlink>
      <w:r w:rsidRPr="00143E41">
        <w:rPr>
          <w:rFonts w:ascii="Arial" w:hAnsi="Arial" w:cs="Arial"/>
          <w:b/>
          <w:bCs/>
          <w:sz w:val="22"/>
          <w:szCs w:val="22"/>
        </w:rPr>
        <w:t xml:space="preserve"> </w:t>
      </w:r>
    </w:p>
    <w:p w14:paraId="43C492D6" w14:textId="77777777" w:rsidR="00143E41" w:rsidRDefault="00143E41" w:rsidP="006200FB">
      <w:pPr>
        <w:jc w:val="both"/>
        <w:rPr>
          <w:rFonts w:ascii="Arial" w:hAnsi="Arial" w:cs="Arial"/>
          <w:lang w:val="en-US"/>
        </w:rPr>
      </w:pPr>
    </w:p>
    <w:p w14:paraId="5D21587B" w14:textId="09610AAB" w:rsidR="00143E41" w:rsidRPr="00024FB0" w:rsidRDefault="00143E41" w:rsidP="006200FB">
      <w:pPr>
        <w:spacing w:after="120" w:line="276" w:lineRule="auto"/>
        <w:jc w:val="both"/>
        <w:rPr>
          <w:rFonts w:ascii="Arial" w:eastAsia="Times New Roman" w:hAnsi="Arial" w:cs="Arial"/>
          <w:b/>
          <w:sz w:val="22"/>
          <w:szCs w:val="22"/>
          <w:lang w:eastAsia="en-GB"/>
        </w:rPr>
      </w:pPr>
      <w:r w:rsidRPr="00024FB0">
        <w:rPr>
          <w:rFonts w:ascii="Arial" w:eastAsia="Times New Roman" w:hAnsi="Arial" w:cs="Arial"/>
          <w:b/>
          <w:sz w:val="22"/>
          <w:szCs w:val="22"/>
          <w:lang w:eastAsia="en-GB"/>
        </w:rPr>
        <w:t>For press and media enquiries please contact</w:t>
      </w:r>
      <w:r>
        <w:rPr>
          <w:rFonts w:ascii="Arial" w:eastAsia="Times New Roman" w:hAnsi="Arial" w:cs="Arial"/>
          <w:b/>
          <w:sz w:val="22"/>
          <w:szCs w:val="22"/>
          <w:lang w:eastAsia="en-GB"/>
        </w:rPr>
        <w:t xml:space="preserve"> Bethany Patience, Marketing and Communications Manager</w:t>
      </w:r>
      <w:r w:rsidRPr="00024FB0">
        <w:rPr>
          <w:rFonts w:ascii="Arial" w:eastAsia="Times New Roman" w:hAnsi="Arial" w:cs="Arial"/>
          <w:b/>
          <w:sz w:val="22"/>
          <w:szCs w:val="22"/>
          <w:lang w:eastAsia="en-GB"/>
        </w:rPr>
        <w:t xml:space="preserve"> </w:t>
      </w:r>
      <w:hyperlink r:id="rId14" w:history="1">
        <w:r w:rsidRPr="00024FB0">
          <w:rPr>
            <w:rStyle w:val="Hyperlink"/>
            <w:rFonts w:ascii="Arial" w:eastAsia="Times New Roman" w:hAnsi="Arial" w:cs="Arial"/>
            <w:b/>
            <w:sz w:val="22"/>
            <w:szCs w:val="22"/>
            <w:lang w:eastAsia="en-GB"/>
          </w:rPr>
          <w:t>Bethany@themightycreatives.com</w:t>
        </w:r>
      </w:hyperlink>
      <w:r w:rsidRPr="00024FB0">
        <w:rPr>
          <w:rFonts w:ascii="Arial" w:eastAsia="Times New Roman" w:hAnsi="Arial" w:cs="Arial"/>
          <w:b/>
          <w:sz w:val="22"/>
          <w:szCs w:val="22"/>
          <w:lang w:eastAsia="en-GB"/>
        </w:rPr>
        <w:t xml:space="preserve"> or call 0116 2616 834</w:t>
      </w:r>
      <w:r>
        <w:rPr>
          <w:rFonts w:ascii="Arial" w:eastAsia="Times New Roman" w:hAnsi="Arial" w:cs="Arial"/>
          <w:b/>
          <w:sz w:val="22"/>
          <w:szCs w:val="22"/>
          <w:lang w:eastAsia="en-GB"/>
        </w:rPr>
        <w:t>.</w:t>
      </w:r>
    </w:p>
    <w:p w14:paraId="7547C36E" w14:textId="77777777" w:rsidR="00143E41" w:rsidRPr="00143E41" w:rsidRDefault="00143E41" w:rsidP="00143E41">
      <w:pPr>
        <w:rPr>
          <w:rFonts w:ascii="Arial" w:hAnsi="Arial" w:cs="Arial"/>
          <w:lang w:val="en-US"/>
        </w:rPr>
      </w:pPr>
    </w:p>
    <w:sectPr w:rsidR="00143E41" w:rsidRPr="00143E41" w:rsidSect="00C44BFE">
      <w:headerReference w:type="even" r:id="rId15"/>
      <w:headerReference w:type="default" r:id="rId16"/>
      <w:footerReference w:type="default" r:id="rId17"/>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A828" w14:textId="77777777" w:rsidR="004601CE" w:rsidRDefault="004601CE" w:rsidP="00D25F5C">
      <w:r>
        <w:separator/>
      </w:r>
    </w:p>
  </w:endnote>
  <w:endnote w:type="continuationSeparator" w:id="0">
    <w:p w14:paraId="749D0ABF" w14:textId="77777777" w:rsidR="004601CE" w:rsidRDefault="004601CE"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5A78F" w14:textId="77777777" w:rsidR="004601CE" w:rsidRDefault="004601CE" w:rsidP="00D25F5C">
      <w:r>
        <w:separator/>
      </w:r>
    </w:p>
  </w:footnote>
  <w:footnote w:type="continuationSeparator" w:id="0">
    <w:p w14:paraId="2CFD542C" w14:textId="77777777" w:rsidR="004601CE" w:rsidRDefault="004601CE"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231ED12E" w:rsidR="00D25F5C" w:rsidRDefault="000A180C" w:rsidP="00AC145E">
    <w:pPr>
      <w:pStyle w:val="Header"/>
      <w:ind w:right="360" w:hanging="1440"/>
    </w:pPr>
    <w:r>
      <w:rPr>
        <w:noProof/>
      </w:rPr>
      <w:drawing>
        <wp:anchor distT="0" distB="0" distL="114300" distR="114300" simplePos="0" relativeHeight="251658240" behindDoc="1" locked="0" layoutInCell="1" allowOverlap="1" wp14:anchorId="704B95D1" wp14:editId="7E10AAE2">
          <wp:simplePos x="0" y="0"/>
          <wp:positionH relativeFrom="page">
            <wp:posOffset>0</wp:posOffset>
          </wp:positionH>
          <wp:positionV relativeFrom="page">
            <wp:posOffset>0</wp:posOffset>
          </wp:positionV>
          <wp:extent cx="7560000" cy="10699200"/>
          <wp:effectExtent l="0" t="0" r="0" b="0"/>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6015F"/>
    <w:multiLevelType w:val="hybridMultilevel"/>
    <w:tmpl w:val="6A281C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072F7E"/>
    <w:multiLevelType w:val="hybridMultilevel"/>
    <w:tmpl w:val="6A281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952AE6"/>
    <w:multiLevelType w:val="hybridMultilevel"/>
    <w:tmpl w:val="1F3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48107D"/>
    <w:multiLevelType w:val="hybridMultilevel"/>
    <w:tmpl w:val="7AE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407738">
    <w:abstractNumId w:val="1"/>
  </w:num>
  <w:num w:numId="2" w16cid:durableId="1486163177">
    <w:abstractNumId w:val="2"/>
  </w:num>
  <w:num w:numId="3" w16cid:durableId="917133913">
    <w:abstractNumId w:val="0"/>
  </w:num>
  <w:num w:numId="4" w16cid:durableId="20009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563D"/>
    <w:rsid w:val="0004230A"/>
    <w:rsid w:val="000A180C"/>
    <w:rsid w:val="000C51A3"/>
    <w:rsid w:val="000F0C85"/>
    <w:rsid w:val="000F7964"/>
    <w:rsid w:val="00112CF7"/>
    <w:rsid w:val="001409ED"/>
    <w:rsid w:val="00143E41"/>
    <w:rsid w:val="0017134F"/>
    <w:rsid w:val="0018471C"/>
    <w:rsid w:val="00201835"/>
    <w:rsid w:val="002509CA"/>
    <w:rsid w:val="00252E74"/>
    <w:rsid w:val="00262C15"/>
    <w:rsid w:val="002F38BB"/>
    <w:rsid w:val="00306E6E"/>
    <w:rsid w:val="0032531F"/>
    <w:rsid w:val="0032714D"/>
    <w:rsid w:val="003A083F"/>
    <w:rsid w:val="003A2207"/>
    <w:rsid w:val="003E2725"/>
    <w:rsid w:val="003F1645"/>
    <w:rsid w:val="00400551"/>
    <w:rsid w:val="00414B68"/>
    <w:rsid w:val="00422ACA"/>
    <w:rsid w:val="0044271E"/>
    <w:rsid w:val="004601CE"/>
    <w:rsid w:val="004821EF"/>
    <w:rsid w:val="004A7B73"/>
    <w:rsid w:val="004B4619"/>
    <w:rsid w:val="004C62A7"/>
    <w:rsid w:val="004E75B1"/>
    <w:rsid w:val="00513937"/>
    <w:rsid w:val="00565C17"/>
    <w:rsid w:val="0057102A"/>
    <w:rsid w:val="006200FB"/>
    <w:rsid w:val="006E7F92"/>
    <w:rsid w:val="00735C1E"/>
    <w:rsid w:val="00755B10"/>
    <w:rsid w:val="00764D2B"/>
    <w:rsid w:val="00792B5E"/>
    <w:rsid w:val="007A35BC"/>
    <w:rsid w:val="007F05FE"/>
    <w:rsid w:val="007F53D6"/>
    <w:rsid w:val="007F5414"/>
    <w:rsid w:val="00806761"/>
    <w:rsid w:val="0081230F"/>
    <w:rsid w:val="00883675"/>
    <w:rsid w:val="008A704D"/>
    <w:rsid w:val="008E199D"/>
    <w:rsid w:val="008E3080"/>
    <w:rsid w:val="00932AB2"/>
    <w:rsid w:val="009A183B"/>
    <w:rsid w:val="00A448B4"/>
    <w:rsid w:val="00A562ED"/>
    <w:rsid w:val="00A670DB"/>
    <w:rsid w:val="00A81791"/>
    <w:rsid w:val="00A8353D"/>
    <w:rsid w:val="00A93336"/>
    <w:rsid w:val="00A954A6"/>
    <w:rsid w:val="00AC145E"/>
    <w:rsid w:val="00AD0320"/>
    <w:rsid w:val="00B215A3"/>
    <w:rsid w:val="00B51AF9"/>
    <w:rsid w:val="00B53028"/>
    <w:rsid w:val="00B55E3A"/>
    <w:rsid w:val="00B560A3"/>
    <w:rsid w:val="00B81302"/>
    <w:rsid w:val="00BA7D84"/>
    <w:rsid w:val="00BC4CEF"/>
    <w:rsid w:val="00BD033A"/>
    <w:rsid w:val="00C171DE"/>
    <w:rsid w:val="00C44BFE"/>
    <w:rsid w:val="00C745AF"/>
    <w:rsid w:val="00C8686E"/>
    <w:rsid w:val="00CD7594"/>
    <w:rsid w:val="00D25F5C"/>
    <w:rsid w:val="00D27BE1"/>
    <w:rsid w:val="00D813F9"/>
    <w:rsid w:val="00D836CE"/>
    <w:rsid w:val="00D9639B"/>
    <w:rsid w:val="00E33800"/>
    <w:rsid w:val="00E62BEA"/>
    <w:rsid w:val="00E67F02"/>
    <w:rsid w:val="00E905BC"/>
    <w:rsid w:val="00F1212B"/>
    <w:rsid w:val="00F22833"/>
    <w:rsid w:val="00F775CB"/>
    <w:rsid w:val="00F9240F"/>
    <w:rsid w:val="00FC1D9A"/>
    <w:rsid w:val="00FD43E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52E74"/>
    <w:pPr>
      <w:spacing w:after="160" w:line="259" w:lineRule="auto"/>
      <w:ind w:left="720"/>
      <w:contextualSpacing/>
    </w:pPr>
    <w:rPr>
      <w:kern w:val="2"/>
      <w:sz w:val="22"/>
      <w:szCs w:val="22"/>
      <w14:ligatures w14:val="standardContextual"/>
    </w:rPr>
  </w:style>
  <w:style w:type="table" w:styleId="TableGrid">
    <w:name w:val="Table Grid"/>
    <w:basedOn w:val="TableNormal"/>
    <w:uiPriority w:val="39"/>
    <w:rsid w:val="00252E7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B10"/>
    <w:rPr>
      <w:color w:val="0000FF"/>
      <w:u w:val="single"/>
    </w:rPr>
  </w:style>
  <w:style w:type="character" w:styleId="CommentReference">
    <w:name w:val="annotation reference"/>
    <w:basedOn w:val="DefaultParagraphFont"/>
    <w:uiPriority w:val="99"/>
    <w:semiHidden/>
    <w:unhideWhenUsed/>
    <w:rsid w:val="00755B10"/>
    <w:rPr>
      <w:sz w:val="16"/>
      <w:szCs w:val="16"/>
    </w:rPr>
  </w:style>
  <w:style w:type="paragraph" w:styleId="CommentText">
    <w:name w:val="annotation text"/>
    <w:basedOn w:val="Normal"/>
    <w:link w:val="CommentTextChar"/>
    <w:uiPriority w:val="99"/>
    <w:unhideWhenUsed/>
    <w:rsid w:val="00755B10"/>
    <w:rPr>
      <w:sz w:val="20"/>
      <w:szCs w:val="20"/>
    </w:rPr>
  </w:style>
  <w:style w:type="character" w:customStyle="1" w:styleId="CommentTextChar">
    <w:name w:val="Comment Text Char"/>
    <w:basedOn w:val="DefaultParagraphFont"/>
    <w:link w:val="CommentText"/>
    <w:uiPriority w:val="99"/>
    <w:rsid w:val="00755B10"/>
    <w:rPr>
      <w:sz w:val="20"/>
      <w:szCs w:val="20"/>
    </w:rPr>
  </w:style>
  <w:style w:type="paragraph" w:styleId="Revision">
    <w:name w:val="Revision"/>
    <w:hidden/>
    <w:uiPriority w:val="99"/>
    <w:semiHidden/>
    <w:rsid w:val="00BA7D84"/>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FC1D9A"/>
    <w:rPr>
      <w:kern w:val="2"/>
      <w:sz w:val="22"/>
      <w:szCs w:val="22"/>
      <w14:ligatures w14:val="standardContextual"/>
    </w:rPr>
  </w:style>
  <w:style w:type="character" w:styleId="UnresolvedMention">
    <w:name w:val="Unresolved Mention"/>
    <w:basedOn w:val="DefaultParagraphFont"/>
    <w:uiPriority w:val="99"/>
    <w:rsid w:val="00B8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46220">
      <w:bodyDiv w:val="1"/>
      <w:marLeft w:val="0"/>
      <w:marRight w:val="0"/>
      <w:marTop w:val="0"/>
      <w:marBottom w:val="0"/>
      <w:divBdr>
        <w:top w:val="none" w:sz="0" w:space="0" w:color="auto"/>
        <w:left w:val="none" w:sz="0" w:space="0" w:color="auto"/>
        <w:bottom w:val="none" w:sz="0" w:space="0" w:color="auto"/>
        <w:right w:val="none" w:sz="0" w:space="0" w:color="auto"/>
      </w:divBdr>
    </w:div>
    <w:div w:id="812406721">
      <w:bodyDiv w:val="1"/>
      <w:marLeft w:val="0"/>
      <w:marRight w:val="0"/>
      <w:marTop w:val="0"/>
      <w:marBottom w:val="0"/>
      <w:divBdr>
        <w:top w:val="none" w:sz="0" w:space="0" w:color="auto"/>
        <w:left w:val="none" w:sz="0" w:space="0" w:color="auto"/>
        <w:bottom w:val="none" w:sz="0" w:space="0" w:color="auto"/>
        <w:right w:val="none" w:sz="0" w:space="0" w:color="auto"/>
      </w:divBdr>
    </w:div>
    <w:div w:id="851188526">
      <w:bodyDiv w:val="1"/>
      <w:marLeft w:val="0"/>
      <w:marRight w:val="0"/>
      <w:marTop w:val="0"/>
      <w:marBottom w:val="0"/>
      <w:divBdr>
        <w:top w:val="none" w:sz="0" w:space="0" w:color="auto"/>
        <w:left w:val="none" w:sz="0" w:space="0" w:color="auto"/>
        <w:bottom w:val="none" w:sz="0" w:space="0" w:color="auto"/>
        <w:right w:val="none" w:sz="0" w:space="0" w:color="auto"/>
      </w:divBdr>
    </w:div>
    <w:div w:id="938370255">
      <w:bodyDiv w:val="1"/>
      <w:marLeft w:val="0"/>
      <w:marRight w:val="0"/>
      <w:marTop w:val="0"/>
      <w:marBottom w:val="0"/>
      <w:divBdr>
        <w:top w:val="none" w:sz="0" w:space="0" w:color="auto"/>
        <w:left w:val="none" w:sz="0" w:space="0" w:color="auto"/>
        <w:bottom w:val="none" w:sz="0" w:space="0" w:color="auto"/>
        <w:right w:val="none" w:sz="0" w:space="0" w:color="auto"/>
      </w:divBdr>
    </w:div>
    <w:div w:id="1016690184">
      <w:bodyDiv w:val="1"/>
      <w:marLeft w:val="0"/>
      <w:marRight w:val="0"/>
      <w:marTop w:val="0"/>
      <w:marBottom w:val="0"/>
      <w:divBdr>
        <w:top w:val="none" w:sz="0" w:space="0" w:color="auto"/>
        <w:left w:val="none" w:sz="0" w:space="0" w:color="auto"/>
        <w:bottom w:val="none" w:sz="0" w:space="0" w:color="auto"/>
        <w:right w:val="none" w:sz="0" w:space="0" w:color="auto"/>
      </w:divBdr>
    </w:div>
    <w:div w:id="1673875655">
      <w:bodyDiv w:val="1"/>
      <w:marLeft w:val="0"/>
      <w:marRight w:val="0"/>
      <w:marTop w:val="0"/>
      <w:marBottom w:val="0"/>
      <w:divBdr>
        <w:top w:val="none" w:sz="0" w:space="0" w:color="auto"/>
        <w:left w:val="none" w:sz="0" w:space="0" w:color="auto"/>
        <w:bottom w:val="none" w:sz="0" w:space="0" w:color="auto"/>
        <w:right w:val="none" w:sz="0" w:space="0" w:color="auto"/>
      </w:divBdr>
    </w:div>
    <w:div w:id="2088721100">
      <w:bodyDiv w:val="1"/>
      <w:marLeft w:val="0"/>
      <w:marRight w:val="0"/>
      <w:marTop w:val="0"/>
      <w:marBottom w:val="0"/>
      <w:divBdr>
        <w:top w:val="none" w:sz="0" w:space="0" w:color="auto"/>
        <w:left w:val="none" w:sz="0" w:space="0" w:color="auto"/>
        <w:bottom w:val="none" w:sz="0" w:space="0" w:color="auto"/>
        <w:right w:val="none" w:sz="0" w:space="0" w:color="auto"/>
      </w:divBdr>
    </w:div>
    <w:div w:id="20992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mightycreativ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mightycreative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ypnowawards.com/CYPNOW2024/en/page/2024-winn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thany@themightycreativ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5e9804-2fb4-4b56-b5c9-686a820ac3b8">
      <Terms xmlns="http://schemas.microsoft.com/office/infopath/2007/PartnerControls"/>
    </lcf76f155ced4ddcb4097134ff3c332f>
    <TaxCatchAll xmlns="b29824dc-2e2b-4a83-ade4-fd5c59a46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C396A4B8F7249BF5BCB96DC5084A9" ma:contentTypeVersion="20" ma:contentTypeDescription="Create a new document." ma:contentTypeScope="" ma:versionID="4695a19bc44e653ccf64a6cef5b3e1bc">
  <xsd:schema xmlns:xsd="http://www.w3.org/2001/XMLSchema" xmlns:xs="http://www.w3.org/2001/XMLSchema" xmlns:p="http://schemas.microsoft.com/office/2006/metadata/properties" xmlns:ns2="b29824dc-2e2b-4a83-ade4-fd5c59a46aec" xmlns:ns3="435e9804-2fb4-4b56-b5c9-686a820ac3b8" targetNamespace="http://schemas.microsoft.com/office/2006/metadata/properties" ma:root="true" ma:fieldsID="0a061095816aa3d1ff9d143e3645e28f" ns2:_="" ns3:_="">
    <xsd:import namespace="b29824dc-2e2b-4a83-ade4-fd5c59a46aec"/>
    <xsd:import namespace="435e9804-2fb4-4b56-b5c9-686a820ac3b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5e9804-2fb4-4b56-b5c9-686a820ac3b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F31F-833B-411A-B41E-E713D9BD53E0}">
  <ds:schemaRefs>
    <ds:schemaRef ds:uri="http://schemas.microsoft.com/office/2006/metadata/properties"/>
    <ds:schemaRef ds:uri="http://schemas.microsoft.com/office/infopath/2007/PartnerControls"/>
    <ds:schemaRef ds:uri="435e9804-2fb4-4b56-b5c9-686a820ac3b8"/>
    <ds:schemaRef ds:uri="b29824dc-2e2b-4a83-ade4-fd5c59a46aec"/>
  </ds:schemaRefs>
</ds:datastoreItem>
</file>

<file path=customXml/itemProps2.xml><?xml version="1.0" encoding="utf-8"?>
<ds:datastoreItem xmlns:ds="http://schemas.openxmlformats.org/officeDocument/2006/customXml" ds:itemID="{C27019A0-C9F6-4B7F-800F-A03D842497B8}">
  <ds:schemaRefs>
    <ds:schemaRef ds:uri="http://schemas.microsoft.com/sharepoint/v3/contenttype/forms"/>
  </ds:schemaRefs>
</ds:datastoreItem>
</file>

<file path=customXml/itemProps3.xml><?xml version="1.0" encoding="utf-8"?>
<ds:datastoreItem xmlns:ds="http://schemas.openxmlformats.org/officeDocument/2006/customXml" ds:itemID="{A506D5C2-E97A-4073-AA7A-E9A4E14A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435e9804-2fb4-4b56-b5c9-686a820ac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9A1C9-A808-9F41-86C8-DCCA3A27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cp:lastPrinted>2023-08-24T08:39:00Z</cp:lastPrinted>
  <dcterms:created xsi:type="dcterms:W3CDTF">2024-12-04T11:25:00Z</dcterms:created>
  <dcterms:modified xsi:type="dcterms:W3CDTF">2024-12-04T11:25:00Z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0x010100CE0C396A4B8F7249BF5BCB96DC5084A9</vt:lpwstr>
  </property>
  <property fmtid="{D5CDD505-2E9C-101B-9397-08002B2CF9AE}" pid="3" name="MediaServiceImageTags">
    <vt:lpwstr/>
  </property>
</Properties>
</file>